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D2C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Анализ </w:t>
      </w:r>
    </w:p>
    <w:p w:rsidR="00B44A71" w:rsidRPr="004907CE" w:rsidRDefault="00B51DA3" w:rsidP="00B51D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 работе с обращениями граждан в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Братковском</w:t>
      </w:r>
      <w:proofErr w:type="spellEnd"/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Терн</w:t>
      </w:r>
      <w:r w:rsidR="007F6FCF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овского муниципального района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за </w:t>
      </w:r>
      <w:r w:rsidR="008117EA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2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квартал</w:t>
      </w:r>
      <w:r w:rsidR="00DC705E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2024</w:t>
      </w:r>
      <w:r w:rsidR="00A31CC9"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</w:t>
      </w:r>
      <w:r w:rsidRPr="004907C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 xml:space="preserve"> года</w:t>
      </w:r>
    </w:p>
    <w:p w:rsidR="0015241A" w:rsidRPr="004907CE" w:rsidRDefault="0015241A" w:rsidP="00B51DA3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</w:pPr>
    </w:p>
    <w:p w:rsidR="00B51DA3" w:rsidRPr="004907CE" w:rsidRDefault="00B51DA3" w:rsidP="00D00BD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bCs/>
          <w:color w:val="000000"/>
          <w:spacing w:val="5"/>
          <w:sz w:val="28"/>
          <w:szCs w:val="28"/>
          <w:lang w:eastAsia="ru-RU"/>
        </w:rPr>
        <w:t xml:space="preserve">    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Обращения граждан являются важным средством реализации и охраны прав личности, укрепления связей государственного аппарата с населением, существенным источником информации, необходимой при решении текущих и перспективных вопросов развития современного государства. </w:t>
      </w:r>
    </w:p>
    <w:p w:rsidR="00B51DA3" w:rsidRPr="004907CE" w:rsidRDefault="00B51DA3" w:rsidP="00D00BD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В деятельности любого органа государственной власти и органа местного самоуправления особое место занимает работа с </w:t>
      </w:r>
      <w:hyperlink r:id="rId7" w:history="1">
        <w:r w:rsidRPr="004907C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eastAsia="ru-RU"/>
          </w:rPr>
          <w:t>обращениями граждан</w:t>
        </w:r>
      </w:hyperlink>
      <w:r w:rsidRPr="004907C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 </w:t>
      </w:r>
    </w:p>
    <w:p w:rsidR="00B51DA3" w:rsidRPr="004907CE" w:rsidRDefault="00B51DA3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Работа с обращениями граждан – одно из важнейших направлений деятельности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proofErr w:type="spellStart"/>
      <w:r w:rsidR="007F6FCF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Братковском</w:t>
      </w:r>
      <w:proofErr w:type="spellEnd"/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Терновско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 обеспечивается реализация права граждан на обращение в администрацию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администрации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условия, обеспечивающие доступность граждан и их обращений  к главе </w:t>
      </w:r>
      <w:r w:rsidR="006B14D5"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54007" w:rsidRPr="004907CE" w:rsidRDefault="009F43C3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 закона от 02.05.2006 № 59-ФЗ « О порядке рассмотрения обращений граждан Российской Федерации», дополнительно по работе с обращениями гражд</w:t>
      </w:r>
      <w:r w:rsidR="00154007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 в администрации разработаны:</w:t>
      </w:r>
    </w:p>
    <w:p w:rsidR="00D00BDD" w:rsidRPr="004907CE" w:rsidRDefault="006B14D5" w:rsidP="001540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Порядок рассмотрения обращений граждан и организации личного приема граждан в администрации </w:t>
      </w:r>
      <w:proofErr w:type="spellStart"/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Терновского муниципального района», утвержден распоряжением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28.03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 </w:t>
      </w:r>
      <w:r w:rsidR="007F6FCF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09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A31F30" w:rsidRDefault="006B14D5" w:rsidP="00D00BD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Инструкция по делопроизводству в администрации </w:t>
      </w:r>
      <w:proofErr w:type="spellStart"/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Братковского</w:t>
      </w:r>
      <w:proofErr w:type="spellEnd"/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сельского поселения 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Терновского муниципального района Воронежской об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ласти, утверждена распоряжением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главы 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поселения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28.12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.201</w:t>
      </w:r>
      <w:r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126569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38</w:t>
      </w:r>
      <w:r w:rsidR="00D00BDD" w:rsidRPr="004907C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D00BDD" w:rsidRPr="00A31F30" w:rsidRDefault="00A31F30" w:rsidP="00A31F30">
      <w:pPr>
        <w:shd w:val="clear" w:color="auto" w:fill="FFFFFF"/>
        <w:tabs>
          <w:tab w:val="left" w:pos="2590"/>
        </w:tabs>
        <w:spacing w:before="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A31F30">
        <w:rPr>
          <w:rFonts w:ascii="Times New Roman" w:hAnsi="Times New Roman" w:cs="Times New Roman"/>
          <w:sz w:val="28"/>
          <w:szCs w:val="28"/>
        </w:rPr>
        <w:t xml:space="preserve">Об утверждении графика приёма граждан главой </w:t>
      </w:r>
      <w:proofErr w:type="spellStart"/>
      <w:r w:rsidRPr="00A31F30">
        <w:rPr>
          <w:rFonts w:ascii="Times New Roman" w:hAnsi="Times New Roman" w:cs="Times New Roman"/>
          <w:sz w:val="28"/>
          <w:szCs w:val="28"/>
        </w:rPr>
        <w:t>Братковского</w:t>
      </w:r>
      <w:proofErr w:type="spellEnd"/>
      <w:r w:rsidRPr="00A31F30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 района на 2024 год</w:t>
      </w:r>
      <w:r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утвержден распоряжением главы поселения от 25.12.2023 г. № 31</w:t>
      </w:r>
      <w:r w:rsidR="00D00BDD" w:rsidRPr="00A31F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Главой поселения еженедельно рассматриваются вопросы, связанные с исполнением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резолюций по обращениям находящимся в работе.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совершенствования работы с обращениями граждан организовано тесное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общественной приемной губернатора А.В. Гусева.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интересах совершенствования профессиональных навыков, специалисты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администрации, ежеквартально посещают районные тематические семинары.</w:t>
      </w:r>
    </w:p>
    <w:p w:rsidR="00EA5536" w:rsidRPr="00EA5536" w:rsidRDefault="008117EA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2024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в администрацию </w:t>
      </w:r>
      <w:proofErr w:type="spellStart"/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Братковского</w:t>
      </w:r>
      <w:proofErr w:type="spellEnd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Терновского м</w:t>
      </w:r>
      <w:r w:rsidR="00947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ниципального района поступило 17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устных и письменных обращений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сравнению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первым кварталом 2023 года (11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большинстве, из которых ставятся вопросы по ремонту автомобильных дорог,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освещением</w:t>
      </w:r>
      <w:proofErr w:type="gramStart"/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оказанию помощи в оформлении документации. Каждому заявителю 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ответ и разъяснение, основанное на законодательстве.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вопросов в обращениях по тематическим разделам типового общероссийского классификатора, поступивших на рассмотрение в администрацию поселения в форме электронного документа, в письменной и в уст</w:t>
      </w:r>
      <w:r w:rsidR="00A31F3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форме в первом квартале 2024</w:t>
      </w: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«государство, общество, политика» - 0</w:t>
      </w:r>
    </w:p>
    <w:p w:rsidR="00EA5536" w:rsidRPr="00840319" w:rsidRDefault="008117EA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«социальная сфера»- 9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-«экономика»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>- «оборона, безопасность, законность» - 0</w:t>
      </w:r>
    </w:p>
    <w:p w:rsidR="00EA5536" w:rsidRPr="00840319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0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117E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«жилищно-коммунальная сфера» -8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Правительства Воронеж</w:t>
      </w:r>
      <w:r w:rsidR="00883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поступило за первый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 0 обращений.</w:t>
      </w:r>
    </w:p>
    <w:p w:rsidR="00EA5536" w:rsidRPr="00EA5536" w:rsidRDefault="008117EA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</w:t>
      </w:r>
      <w:r w:rsidR="00A31F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квартале 2024</w:t>
      </w:r>
      <w:r w:rsidR="008403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уменьшилось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обращений по оказанию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в оформлении документации на льготы, но увеличилось количество обращений об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оказании помощи в жилищно-коммунальной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помощи после стихийных бедствий</w:t>
      </w:r>
      <w:bookmarkStart w:id="0" w:name="_GoBack"/>
      <w:bookmarkEnd w:id="0"/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остальным направлениям количество</w:t>
      </w:r>
      <w:r w:rsid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5536"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осталось на том же уровне.</w:t>
      </w:r>
    </w:p>
    <w:p w:rsidR="00EA5536" w:rsidRPr="00EA5536" w:rsidRDefault="00EA5536" w:rsidP="00EA5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обращения были рассмотрены в установленный срок. На все рассмотренные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заявителем даны ответы в соответствии с действующим законодательством.</w:t>
      </w:r>
    </w:p>
    <w:p w:rsidR="00EE27B0" w:rsidRPr="00EA5536" w:rsidRDefault="002F5DCC" w:rsidP="00EA553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A55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</w:p>
    <w:p w:rsidR="00B436E2" w:rsidRPr="004907CE" w:rsidRDefault="002F5DCC" w:rsidP="00EA5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00BDD" w:rsidRPr="004907CE" w:rsidRDefault="00D00BDD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4907CE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62CB" w:rsidRP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62CB" w:rsidRDefault="00D362CB" w:rsidP="00D00BD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3CB" w:rsidRPr="00D00BDD" w:rsidRDefault="004263CB" w:rsidP="004263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82" w:rsidRPr="00D00BDD" w:rsidRDefault="00EA0C82">
      <w:pPr>
        <w:rPr>
          <w:sz w:val="24"/>
          <w:szCs w:val="24"/>
        </w:rPr>
      </w:pPr>
    </w:p>
    <w:sectPr w:rsidR="00EA0C82" w:rsidRPr="00D00BDD" w:rsidSect="00EA0C82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47F0"/>
    <w:multiLevelType w:val="singleLevel"/>
    <w:tmpl w:val="7BC47D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9F16B8D"/>
    <w:multiLevelType w:val="hybridMultilevel"/>
    <w:tmpl w:val="FC063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9561B5"/>
    <w:multiLevelType w:val="hybridMultilevel"/>
    <w:tmpl w:val="5F6AF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65917"/>
    <w:multiLevelType w:val="hybridMultilevel"/>
    <w:tmpl w:val="96B88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E6C51"/>
    <w:multiLevelType w:val="hybridMultilevel"/>
    <w:tmpl w:val="A9D49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933A9"/>
    <w:multiLevelType w:val="multilevel"/>
    <w:tmpl w:val="4120CD9C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5"/>
      <w:numFmt w:val="decimal"/>
      <w:lvlText w:val="%1.%2"/>
      <w:lvlJc w:val="left"/>
      <w:pPr>
        <w:tabs>
          <w:tab w:val="num" w:pos="1140"/>
        </w:tabs>
        <w:ind w:left="1140" w:hanging="705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6">
    <w:nsid w:val="38C52FE6"/>
    <w:multiLevelType w:val="hybridMultilevel"/>
    <w:tmpl w:val="1D14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14D27"/>
    <w:multiLevelType w:val="singleLevel"/>
    <w:tmpl w:val="1A605028"/>
    <w:lvl w:ilvl="0">
      <w:start w:val="1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429E5F88"/>
    <w:multiLevelType w:val="hybridMultilevel"/>
    <w:tmpl w:val="E5929990"/>
    <w:lvl w:ilvl="0" w:tplc="C7A0CD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85B64">
      <w:numFmt w:val="none"/>
      <w:lvlText w:val=""/>
      <w:lvlJc w:val="left"/>
      <w:pPr>
        <w:tabs>
          <w:tab w:val="num" w:pos="360"/>
        </w:tabs>
      </w:pPr>
    </w:lvl>
    <w:lvl w:ilvl="2" w:tplc="648A8482">
      <w:numFmt w:val="none"/>
      <w:lvlText w:val=""/>
      <w:lvlJc w:val="left"/>
      <w:pPr>
        <w:tabs>
          <w:tab w:val="num" w:pos="360"/>
        </w:tabs>
      </w:pPr>
    </w:lvl>
    <w:lvl w:ilvl="3" w:tplc="E0B40352">
      <w:numFmt w:val="none"/>
      <w:lvlText w:val=""/>
      <w:lvlJc w:val="left"/>
      <w:pPr>
        <w:tabs>
          <w:tab w:val="num" w:pos="360"/>
        </w:tabs>
      </w:pPr>
    </w:lvl>
    <w:lvl w:ilvl="4" w:tplc="CC080656">
      <w:numFmt w:val="none"/>
      <w:lvlText w:val=""/>
      <w:lvlJc w:val="left"/>
      <w:pPr>
        <w:tabs>
          <w:tab w:val="num" w:pos="360"/>
        </w:tabs>
      </w:pPr>
    </w:lvl>
    <w:lvl w:ilvl="5" w:tplc="6C6C06C2">
      <w:numFmt w:val="none"/>
      <w:lvlText w:val=""/>
      <w:lvlJc w:val="left"/>
      <w:pPr>
        <w:tabs>
          <w:tab w:val="num" w:pos="360"/>
        </w:tabs>
      </w:pPr>
    </w:lvl>
    <w:lvl w:ilvl="6" w:tplc="93EC4184">
      <w:numFmt w:val="none"/>
      <w:lvlText w:val=""/>
      <w:lvlJc w:val="left"/>
      <w:pPr>
        <w:tabs>
          <w:tab w:val="num" w:pos="360"/>
        </w:tabs>
      </w:pPr>
    </w:lvl>
    <w:lvl w:ilvl="7" w:tplc="F5EA9D96">
      <w:numFmt w:val="none"/>
      <w:lvlText w:val=""/>
      <w:lvlJc w:val="left"/>
      <w:pPr>
        <w:tabs>
          <w:tab w:val="num" w:pos="360"/>
        </w:tabs>
      </w:pPr>
    </w:lvl>
    <w:lvl w:ilvl="8" w:tplc="0F163DF6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735F9A"/>
    <w:multiLevelType w:val="multilevel"/>
    <w:tmpl w:val="9F669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10">
    <w:nsid w:val="4BC47514"/>
    <w:multiLevelType w:val="hybridMultilevel"/>
    <w:tmpl w:val="A70285F4"/>
    <w:lvl w:ilvl="0" w:tplc="19BC8B0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3F6C3D"/>
    <w:multiLevelType w:val="hybridMultilevel"/>
    <w:tmpl w:val="4D2C0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2B6077"/>
    <w:multiLevelType w:val="hybridMultilevel"/>
    <w:tmpl w:val="BC5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6F0549"/>
    <w:multiLevelType w:val="hybridMultilevel"/>
    <w:tmpl w:val="DAACA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B94B71"/>
    <w:multiLevelType w:val="hybridMultilevel"/>
    <w:tmpl w:val="17AC6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A4601"/>
    <w:multiLevelType w:val="hybridMultilevel"/>
    <w:tmpl w:val="C2B07E96"/>
    <w:lvl w:ilvl="0" w:tplc="055AC71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12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14"/>
  </w:num>
  <w:num w:numId="11">
    <w:abstractNumId w:val="11"/>
  </w:num>
  <w:num w:numId="12">
    <w:abstractNumId w:val="13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388"/>
    <w:rsid w:val="00066475"/>
    <w:rsid w:val="000A562A"/>
    <w:rsid w:val="00126569"/>
    <w:rsid w:val="0015241A"/>
    <w:rsid w:val="00154007"/>
    <w:rsid w:val="0017376B"/>
    <w:rsid w:val="002651F1"/>
    <w:rsid w:val="002C7632"/>
    <w:rsid w:val="002E4527"/>
    <w:rsid w:val="002E6588"/>
    <w:rsid w:val="002F5DCC"/>
    <w:rsid w:val="00327D2C"/>
    <w:rsid w:val="00351298"/>
    <w:rsid w:val="00367F4B"/>
    <w:rsid w:val="00391388"/>
    <w:rsid w:val="004263CB"/>
    <w:rsid w:val="004907CE"/>
    <w:rsid w:val="005359B4"/>
    <w:rsid w:val="00547DFA"/>
    <w:rsid w:val="00570188"/>
    <w:rsid w:val="0062654A"/>
    <w:rsid w:val="006B14D5"/>
    <w:rsid w:val="006B1D55"/>
    <w:rsid w:val="00782002"/>
    <w:rsid w:val="007860A8"/>
    <w:rsid w:val="007C1C1E"/>
    <w:rsid w:val="007E61A0"/>
    <w:rsid w:val="007F0D8E"/>
    <w:rsid w:val="007F6481"/>
    <w:rsid w:val="007F6FCF"/>
    <w:rsid w:val="008070EE"/>
    <w:rsid w:val="008117EA"/>
    <w:rsid w:val="00815CAB"/>
    <w:rsid w:val="00821B18"/>
    <w:rsid w:val="00840319"/>
    <w:rsid w:val="00874B3E"/>
    <w:rsid w:val="00883153"/>
    <w:rsid w:val="00893D6D"/>
    <w:rsid w:val="008B5212"/>
    <w:rsid w:val="008F24AC"/>
    <w:rsid w:val="009331BF"/>
    <w:rsid w:val="00947B3A"/>
    <w:rsid w:val="00957B65"/>
    <w:rsid w:val="0097749C"/>
    <w:rsid w:val="009D3F18"/>
    <w:rsid w:val="009F43C3"/>
    <w:rsid w:val="00A107C6"/>
    <w:rsid w:val="00A11B0D"/>
    <w:rsid w:val="00A31CC9"/>
    <w:rsid w:val="00A31F30"/>
    <w:rsid w:val="00A461DF"/>
    <w:rsid w:val="00AA072E"/>
    <w:rsid w:val="00B436E2"/>
    <w:rsid w:val="00B44A71"/>
    <w:rsid w:val="00B46254"/>
    <w:rsid w:val="00B51DA3"/>
    <w:rsid w:val="00B92720"/>
    <w:rsid w:val="00D00BDD"/>
    <w:rsid w:val="00D242D5"/>
    <w:rsid w:val="00D362CB"/>
    <w:rsid w:val="00D67D67"/>
    <w:rsid w:val="00DA7A37"/>
    <w:rsid w:val="00DC705E"/>
    <w:rsid w:val="00DE6DF9"/>
    <w:rsid w:val="00DF54F7"/>
    <w:rsid w:val="00E069E4"/>
    <w:rsid w:val="00E203D6"/>
    <w:rsid w:val="00E26E60"/>
    <w:rsid w:val="00E95848"/>
    <w:rsid w:val="00EA0C82"/>
    <w:rsid w:val="00EA5536"/>
    <w:rsid w:val="00EE27B0"/>
    <w:rsid w:val="00EF47FC"/>
    <w:rsid w:val="00F53C41"/>
    <w:rsid w:val="00F7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44A7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71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4A71"/>
  </w:style>
  <w:style w:type="paragraph" w:customStyle="1" w:styleId="a3">
    <w:name w:val="Знак Знак Знак Знак Знак Знак Знак Знак Знак Знак"/>
    <w:basedOn w:val="a"/>
    <w:rsid w:val="00B44A7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rsid w:val="00B44A7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rsid w:val="00B44A7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B44A7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rsid w:val="00B44A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aliases w:val="Основной текст 1,Нумерованный список !!,Надин стиль"/>
    <w:basedOn w:val="a"/>
    <w:link w:val="a9"/>
    <w:rsid w:val="00B44A7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Основной текст 1 Знак,Нумерованный список !! Знак,Надин стиль Знак"/>
    <w:basedOn w:val="a0"/>
    <w:link w:val="a8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bt"/>
    <w:basedOn w:val="a"/>
    <w:link w:val="ab"/>
    <w:uiPriority w:val="99"/>
    <w:rsid w:val="00B44A7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aliases w:val="bt Знак"/>
    <w:basedOn w:val="a0"/>
    <w:link w:val="aa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44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4A71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B44A71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44A71"/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styleId="ac">
    <w:name w:val="Hyperlink"/>
    <w:basedOn w:val="a0"/>
    <w:unhideWhenUsed/>
    <w:rsid w:val="00B44A71"/>
    <w:rPr>
      <w:color w:val="0000FF"/>
      <w:u w:val="single"/>
    </w:rPr>
  </w:style>
  <w:style w:type="character" w:customStyle="1" w:styleId="apple-converted-space">
    <w:name w:val="apple-converted-space"/>
    <w:basedOn w:val="a0"/>
    <w:rsid w:val="00B44A71"/>
  </w:style>
  <w:style w:type="paragraph" w:styleId="ad">
    <w:name w:val="Normal (Web)"/>
    <w:basedOn w:val="a"/>
    <w:uiPriority w:val="99"/>
    <w:unhideWhenUsed/>
    <w:rsid w:val="00B44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44A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rsid w:val="00B44A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rsid w:val="00B44A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0"/>
    <w:rsid w:val="00B44A71"/>
  </w:style>
  <w:style w:type="character" w:customStyle="1" w:styleId="3">
    <w:name w:val="Основной текст (3)_"/>
    <w:link w:val="30"/>
    <w:rsid w:val="00B44A71"/>
    <w:rPr>
      <w:b/>
      <w:bCs/>
      <w:spacing w:val="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44A7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5"/>
    </w:rPr>
  </w:style>
  <w:style w:type="character" w:customStyle="1" w:styleId="0pt">
    <w:name w:val="Основной текст + 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5"/>
      <w:szCs w:val="25"/>
      <w:u w:val="none"/>
      <w:lang w:val="ru-RU"/>
    </w:rPr>
  </w:style>
  <w:style w:type="character" w:customStyle="1" w:styleId="95pt">
    <w:name w:val="Основной текст + 9;5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ru-RU"/>
    </w:rPr>
  </w:style>
  <w:style w:type="paragraph" w:customStyle="1" w:styleId="21">
    <w:name w:val="Основной текст2"/>
    <w:basedOn w:val="a"/>
    <w:rsid w:val="00B44A71"/>
    <w:pPr>
      <w:widowControl w:val="0"/>
      <w:shd w:val="clear" w:color="auto" w:fill="FFFFFF"/>
      <w:spacing w:after="3000" w:line="0" w:lineRule="atLeast"/>
      <w:jc w:val="both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95pt0pt">
    <w:name w:val="Основной текст + 9;5 pt;Полужирный;Интервал 0 pt"/>
    <w:rsid w:val="00B44A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9"/>
      <w:szCs w:val="19"/>
      <w:u w:val="none"/>
      <w:lang w:val="ru-RU"/>
    </w:rPr>
  </w:style>
  <w:style w:type="character" w:customStyle="1" w:styleId="6pt0pt">
    <w:name w:val="Основной текст + 6 pt;Интервал 0 pt"/>
    <w:rsid w:val="00B44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2"/>
      <w:szCs w:val="12"/>
      <w:u w:val="none"/>
      <w:lang w:val="ru-RU"/>
    </w:rPr>
  </w:style>
  <w:style w:type="paragraph" w:styleId="af3">
    <w:name w:val="List Paragraph"/>
    <w:basedOn w:val="a"/>
    <w:uiPriority w:val="34"/>
    <w:qFormat/>
    <w:rsid w:val="00B44A71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4">
    <w:name w:val="FollowedHyperlink"/>
    <w:basedOn w:val="a0"/>
    <w:uiPriority w:val="99"/>
    <w:semiHidden/>
    <w:unhideWhenUsed/>
    <w:rsid w:val="00B44A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tertrust.ru/products/companymedia/cmedia/modules_system/sm-conversio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6F4B3-D594-4B42-87EB-ED9317FC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otuchina1</dc:creator>
  <cp:lastModifiedBy>User</cp:lastModifiedBy>
  <cp:revision>11</cp:revision>
  <cp:lastPrinted>2018-08-28T08:28:00Z</cp:lastPrinted>
  <dcterms:created xsi:type="dcterms:W3CDTF">2020-01-22T08:26:00Z</dcterms:created>
  <dcterms:modified xsi:type="dcterms:W3CDTF">2024-07-10T06:36:00Z</dcterms:modified>
</cp:coreProperties>
</file>