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D86E" w14:textId="35082165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 xml:space="preserve">ПРОТОКОЛ № </w:t>
      </w:r>
      <w:r w:rsidR="00F821CF">
        <w:rPr>
          <w:rFonts w:ascii="Times New Roman" w:hAnsi="Times New Roman"/>
          <w:b/>
          <w:szCs w:val="28"/>
        </w:rPr>
        <w:t>2</w:t>
      </w:r>
      <w:r w:rsidRPr="00EB67CD">
        <w:rPr>
          <w:rFonts w:ascii="Times New Roman" w:hAnsi="Times New Roman"/>
          <w:b/>
          <w:szCs w:val="28"/>
        </w:rPr>
        <w:t>/202</w:t>
      </w:r>
      <w:r w:rsidR="00666267">
        <w:rPr>
          <w:rFonts w:ascii="Times New Roman" w:hAnsi="Times New Roman"/>
          <w:b/>
          <w:szCs w:val="28"/>
        </w:rPr>
        <w:t>3</w:t>
      </w:r>
    </w:p>
    <w:p w14:paraId="6E2CE17F" w14:textId="77777777" w:rsidR="0061467C" w:rsidRPr="00E0363C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0363C">
        <w:rPr>
          <w:rFonts w:ascii="Times New Roman" w:hAnsi="Times New Roman"/>
          <w:b/>
          <w:szCs w:val="28"/>
        </w:rPr>
        <w:t>ЗАСЕДАНИЯ</w:t>
      </w:r>
    </w:p>
    <w:p w14:paraId="4AD3A51F" w14:textId="42C4CDD7" w:rsidR="0061467C" w:rsidRPr="00E0363C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0363C">
        <w:rPr>
          <w:rFonts w:ascii="Times New Roman" w:hAnsi="Times New Roman"/>
          <w:b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E0363C" w:rsidRPr="00E0363C">
        <w:rPr>
          <w:rFonts w:ascii="Times New Roman" w:hAnsi="Times New Roman"/>
          <w:b/>
          <w:szCs w:val="28"/>
        </w:rPr>
        <w:t xml:space="preserve">БРАТКОВСКОГО </w:t>
      </w:r>
      <w:r w:rsidRPr="00E0363C">
        <w:rPr>
          <w:rFonts w:ascii="Times New Roman" w:hAnsi="Times New Roman"/>
          <w:b/>
          <w:szCs w:val="28"/>
        </w:rPr>
        <w:t xml:space="preserve"> СЕЛЬСКОГО ПОСЕЛЕНИЯ ТЕРНОВСКОГО МУНИЦИПАЛЬНОГО РАЙОНА ВОРОНЕЖСКОЙ ОБЛАСТИ</w:t>
      </w:r>
    </w:p>
    <w:p w14:paraId="347263F7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371BC12" w14:textId="258BE02C" w:rsidR="0061467C" w:rsidRPr="009E70EC" w:rsidRDefault="00203790" w:rsidP="0061467C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«22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="001D554F">
        <w:rPr>
          <w:rFonts w:ascii="Times New Roman" w:hAnsi="Times New Roman"/>
          <w:szCs w:val="28"/>
        </w:rPr>
        <w:t xml:space="preserve">» </w:t>
      </w:r>
      <w:r w:rsidR="00666267">
        <w:rPr>
          <w:rFonts w:ascii="Times New Roman" w:hAnsi="Times New Roman"/>
          <w:szCs w:val="28"/>
        </w:rPr>
        <w:t>декабря 2023</w:t>
      </w:r>
      <w:r w:rsidR="0061467C" w:rsidRPr="009E70EC">
        <w:rPr>
          <w:rFonts w:ascii="Times New Roman" w:hAnsi="Times New Roman"/>
          <w:szCs w:val="28"/>
        </w:rPr>
        <w:t xml:space="preserve"> г. </w:t>
      </w:r>
    </w:p>
    <w:p w14:paraId="1EFA5895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Председатель комиссии                                             Борисова Л.В.             </w:t>
      </w:r>
    </w:p>
    <w:p w14:paraId="05250621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>Секретарь                                                                   Дмитриева А.А.</w:t>
      </w:r>
    </w:p>
    <w:p w14:paraId="7868C3BA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Члены комиссии:                                                        </w:t>
      </w:r>
      <w:proofErr w:type="spellStart"/>
      <w:r w:rsidRPr="00E0363C">
        <w:rPr>
          <w:rFonts w:ascii="Times New Roman" w:hAnsi="Times New Roman"/>
          <w:szCs w:val="28"/>
        </w:rPr>
        <w:t>Пескова</w:t>
      </w:r>
      <w:proofErr w:type="spellEnd"/>
      <w:r w:rsidRPr="00E0363C">
        <w:rPr>
          <w:rFonts w:ascii="Times New Roman" w:hAnsi="Times New Roman"/>
          <w:szCs w:val="28"/>
        </w:rPr>
        <w:t xml:space="preserve"> А.П.</w:t>
      </w:r>
    </w:p>
    <w:p w14:paraId="6629A90F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                                               Ненашева Т.В.</w:t>
      </w:r>
    </w:p>
    <w:p w14:paraId="67479344" w14:textId="77777777" w:rsidR="00E0363C" w:rsidRPr="00E0363C" w:rsidRDefault="00E0363C" w:rsidP="00E0363C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                                                Архипова Т.Н.</w:t>
      </w:r>
    </w:p>
    <w:p w14:paraId="587581C3" w14:textId="371CD4FB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EFFF812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Всего в составе комиссии: 5 человек </w:t>
      </w:r>
    </w:p>
    <w:p w14:paraId="2CDCA966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Присутствовали: 5 человек </w:t>
      </w:r>
    </w:p>
    <w:p w14:paraId="285B863F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5A39F0B5" w14:textId="1C497013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начала: 1</w:t>
      </w:r>
      <w:r w:rsidR="00E70F2E" w:rsidRPr="009E70EC">
        <w:rPr>
          <w:rFonts w:ascii="Times New Roman" w:hAnsi="Times New Roman"/>
          <w:szCs w:val="28"/>
        </w:rPr>
        <w:t>1</w:t>
      </w:r>
      <w:r w:rsidRPr="009E70EC">
        <w:rPr>
          <w:rFonts w:ascii="Times New Roman" w:hAnsi="Times New Roman"/>
          <w:szCs w:val="28"/>
        </w:rPr>
        <w:t>.00</w:t>
      </w:r>
    </w:p>
    <w:p w14:paraId="7BD43714" w14:textId="3BC28855" w:rsidR="0061467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окончания: 1</w:t>
      </w:r>
      <w:r w:rsidR="00E70F2E" w:rsidRPr="009E70EC">
        <w:rPr>
          <w:rFonts w:ascii="Times New Roman" w:hAnsi="Times New Roman"/>
          <w:szCs w:val="28"/>
        </w:rPr>
        <w:t>2</w:t>
      </w:r>
      <w:r w:rsidRPr="009E70EC">
        <w:rPr>
          <w:rFonts w:ascii="Times New Roman" w:hAnsi="Times New Roman"/>
          <w:szCs w:val="28"/>
        </w:rPr>
        <w:t>.00</w:t>
      </w:r>
    </w:p>
    <w:p w14:paraId="1751E69D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3C08E1B0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>ПОВЕСТКА ДНЯ:</w:t>
      </w:r>
    </w:p>
    <w:p w14:paraId="3BC6EFCF" w14:textId="77777777" w:rsidR="0061467C" w:rsidRPr="0061467C" w:rsidRDefault="0061467C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76FF9AD8" w14:textId="1599F178" w:rsidR="00992441" w:rsidRDefault="00F821CF" w:rsidP="00F821CF">
      <w:pPr>
        <w:jc w:val="both"/>
        <w:rPr>
          <w:bCs/>
          <w:iCs/>
          <w:color w:val="000000"/>
          <w:sz w:val="28"/>
          <w:szCs w:val="28"/>
        </w:rPr>
      </w:pPr>
      <w:r w:rsidRPr="00A649EF">
        <w:rPr>
          <w:bCs/>
          <w:iCs/>
          <w:color w:val="000000"/>
          <w:sz w:val="28"/>
          <w:szCs w:val="28"/>
        </w:rPr>
        <w:t>Об итогах работы комиссии по соблюдению требований к служебному поведению муниципальных служащих</w:t>
      </w:r>
      <w:r>
        <w:rPr>
          <w:bCs/>
          <w:iCs/>
          <w:color w:val="000000"/>
          <w:sz w:val="28"/>
          <w:szCs w:val="28"/>
        </w:rPr>
        <w:t xml:space="preserve"> </w:t>
      </w:r>
      <w:r w:rsidRPr="00AA3252">
        <w:rPr>
          <w:bCs/>
          <w:iCs/>
          <w:color w:val="000000"/>
          <w:sz w:val="28"/>
          <w:szCs w:val="28"/>
        </w:rPr>
        <w:t>администрации Терновского муниципального района</w:t>
      </w:r>
      <w:r w:rsidRPr="00A649EF">
        <w:rPr>
          <w:bCs/>
          <w:iCs/>
          <w:color w:val="000000"/>
          <w:sz w:val="28"/>
          <w:szCs w:val="28"/>
        </w:rPr>
        <w:t xml:space="preserve"> и урегулированию конфликта</w:t>
      </w:r>
      <w:r w:rsidR="00666267">
        <w:rPr>
          <w:bCs/>
          <w:iCs/>
          <w:color w:val="000000"/>
          <w:sz w:val="28"/>
          <w:szCs w:val="28"/>
        </w:rPr>
        <w:t xml:space="preserve"> интересов за 2023</w:t>
      </w:r>
      <w:r w:rsidRPr="00A649EF">
        <w:rPr>
          <w:bCs/>
          <w:iCs/>
          <w:color w:val="000000"/>
          <w:sz w:val="28"/>
          <w:szCs w:val="28"/>
        </w:rPr>
        <w:t xml:space="preserve"> год и</w:t>
      </w:r>
      <w:r w:rsidR="00666267">
        <w:rPr>
          <w:bCs/>
          <w:iCs/>
          <w:color w:val="000000"/>
          <w:sz w:val="28"/>
          <w:szCs w:val="28"/>
        </w:rPr>
        <w:t xml:space="preserve"> о плане работы комиссии на 2024</w:t>
      </w:r>
      <w:r w:rsidRPr="00A649EF">
        <w:rPr>
          <w:bCs/>
          <w:iCs/>
          <w:color w:val="000000"/>
          <w:sz w:val="28"/>
          <w:szCs w:val="28"/>
        </w:rPr>
        <w:t xml:space="preserve"> год.</w:t>
      </w:r>
    </w:p>
    <w:p w14:paraId="2477F442" w14:textId="77777777" w:rsidR="00F821CF" w:rsidRPr="0061467C" w:rsidRDefault="00F821CF" w:rsidP="00992441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46E44116" w14:textId="77777777" w:rsidR="001B4D4A" w:rsidRPr="00F0218F" w:rsidRDefault="001B4D4A" w:rsidP="001B4D4A">
      <w:pPr>
        <w:jc w:val="both"/>
        <w:rPr>
          <w:b/>
          <w:color w:val="000000"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Докладчики:</w:t>
      </w:r>
    </w:p>
    <w:p w14:paraId="3DA1C322" w14:textId="1F494B00" w:rsidR="001B4D4A" w:rsidRPr="00EB67CD" w:rsidRDefault="001B4D4A" w:rsidP="001B4D4A">
      <w:pPr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t xml:space="preserve">1. </w:t>
      </w:r>
      <w:r w:rsidR="00E0363C">
        <w:rPr>
          <w:color w:val="000000"/>
          <w:sz w:val="28"/>
          <w:szCs w:val="28"/>
        </w:rPr>
        <w:t>Дмитриева А.А.</w:t>
      </w:r>
      <w:r w:rsidRPr="00EB67CD">
        <w:rPr>
          <w:color w:val="000000"/>
          <w:sz w:val="28"/>
          <w:szCs w:val="28"/>
        </w:rPr>
        <w:t xml:space="preserve"> – </w:t>
      </w:r>
      <w:r w:rsidR="00E0363C">
        <w:rPr>
          <w:color w:val="000000"/>
          <w:sz w:val="28"/>
          <w:szCs w:val="28"/>
        </w:rPr>
        <w:t xml:space="preserve">ведущий специалист </w:t>
      </w:r>
      <w:proofErr w:type="spellStart"/>
      <w:r w:rsidR="00E0363C">
        <w:rPr>
          <w:color w:val="000000"/>
          <w:sz w:val="28"/>
          <w:szCs w:val="28"/>
        </w:rPr>
        <w:t>Братковского</w:t>
      </w:r>
      <w:proofErr w:type="spellEnd"/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01C7B68A" w14:textId="43DBF088" w:rsidR="001B4D4A" w:rsidRPr="00EB67CD" w:rsidRDefault="001B4D4A" w:rsidP="001B4D4A">
      <w:pPr>
        <w:jc w:val="both"/>
        <w:rPr>
          <w:sz w:val="28"/>
          <w:szCs w:val="28"/>
        </w:rPr>
      </w:pPr>
      <w:r w:rsidRPr="00EB67CD">
        <w:rPr>
          <w:sz w:val="28"/>
          <w:szCs w:val="28"/>
        </w:rPr>
        <w:t xml:space="preserve">2. </w:t>
      </w:r>
      <w:r w:rsidR="00E0363C">
        <w:rPr>
          <w:sz w:val="28"/>
          <w:szCs w:val="28"/>
        </w:rPr>
        <w:t>Борисова Л.В.</w:t>
      </w:r>
      <w:r w:rsidRPr="00EB67CD">
        <w:rPr>
          <w:sz w:val="28"/>
          <w:szCs w:val="28"/>
        </w:rPr>
        <w:t xml:space="preserve"> – глава</w:t>
      </w:r>
      <w:r w:rsidRPr="00EB67CD">
        <w:rPr>
          <w:color w:val="000000"/>
          <w:sz w:val="28"/>
          <w:szCs w:val="28"/>
        </w:rPr>
        <w:t xml:space="preserve"> </w:t>
      </w:r>
      <w:proofErr w:type="spellStart"/>
      <w:r w:rsidR="00E0363C">
        <w:rPr>
          <w:color w:val="000000"/>
          <w:sz w:val="28"/>
          <w:szCs w:val="28"/>
        </w:rPr>
        <w:t>Братковского</w:t>
      </w:r>
      <w:proofErr w:type="spellEnd"/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65B26EAC" w14:textId="77777777" w:rsidR="001B4D4A" w:rsidRPr="00EB67CD" w:rsidRDefault="001B4D4A" w:rsidP="001B4D4A">
      <w:pPr>
        <w:jc w:val="both"/>
        <w:rPr>
          <w:color w:val="000000"/>
          <w:sz w:val="28"/>
          <w:szCs w:val="28"/>
        </w:rPr>
      </w:pPr>
    </w:p>
    <w:p w14:paraId="094CB294" w14:textId="77777777" w:rsidR="001B4D4A" w:rsidRPr="00F0218F" w:rsidRDefault="001B4D4A" w:rsidP="001B4D4A">
      <w:pPr>
        <w:jc w:val="both"/>
        <w:rPr>
          <w:b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СЛУШАЛИ:</w:t>
      </w:r>
    </w:p>
    <w:p w14:paraId="5E6B8612" w14:textId="4EF61362" w:rsidR="001B4D4A" w:rsidRPr="00EB67CD" w:rsidRDefault="001B4D4A" w:rsidP="001B4D4A">
      <w:pPr>
        <w:pStyle w:val="a4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szCs w:val="28"/>
        </w:rPr>
        <w:t xml:space="preserve">Председателя комиссии, главу </w:t>
      </w:r>
      <w:proofErr w:type="spellStart"/>
      <w:r w:rsidR="00E0363C">
        <w:rPr>
          <w:rFonts w:ascii="Times New Roman" w:hAnsi="Times New Roman"/>
          <w:szCs w:val="28"/>
        </w:rPr>
        <w:t>Братковского</w:t>
      </w:r>
      <w:proofErr w:type="spellEnd"/>
      <w:r w:rsidRPr="00EB67CD">
        <w:rPr>
          <w:rFonts w:ascii="Times New Roman" w:hAnsi="Times New Roman"/>
          <w:szCs w:val="28"/>
        </w:rPr>
        <w:t xml:space="preserve"> сельского поселения </w:t>
      </w:r>
      <w:r w:rsidR="00E0363C">
        <w:rPr>
          <w:rFonts w:ascii="Times New Roman" w:hAnsi="Times New Roman"/>
          <w:szCs w:val="28"/>
        </w:rPr>
        <w:t>Борисову Л.В</w:t>
      </w:r>
      <w:r w:rsidR="00E70F2E">
        <w:rPr>
          <w:rFonts w:ascii="Times New Roman" w:hAnsi="Times New Roman"/>
          <w:szCs w:val="28"/>
        </w:rPr>
        <w:t>.</w:t>
      </w:r>
    </w:p>
    <w:p w14:paraId="5E03441E" w14:textId="77777777" w:rsidR="001B4D4A" w:rsidRPr="00EB67CD" w:rsidRDefault="001B4D4A" w:rsidP="001B4D4A">
      <w:pPr>
        <w:pStyle w:val="a4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 xml:space="preserve">Уважаемые члены комиссии! На сегодняшнем заседании комиссии присутствуют 5 членов комиссии из 5. Имеется необходимый кворум, заседание комиссии считается правомочным. На комиссии будут рассмотрены вопросы, включенные в повестку дня. Имеются ли вопросы, предложения, дополнения по повестке? Предлагаю голосовать. </w:t>
      </w:r>
    </w:p>
    <w:p w14:paraId="3E591C19" w14:textId="77777777" w:rsidR="001B4D4A" w:rsidRPr="00EB67CD" w:rsidRDefault="001B4D4A" w:rsidP="001B4D4A">
      <w:pPr>
        <w:pStyle w:val="a4"/>
        <w:jc w:val="both"/>
        <w:rPr>
          <w:rFonts w:ascii="Times New Roman" w:hAnsi="Times New Roman"/>
          <w:color w:val="000000"/>
          <w:szCs w:val="28"/>
        </w:rPr>
      </w:pPr>
    </w:p>
    <w:p w14:paraId="7B97C5D1" w14:textId="77777777" w:rsidR="001B4D4A" w:rsidRPr="00F0218F" w:rsidRDefault="001B4D4A" w:rsidP="001B4D4A">
      <w:pPr>
        <w:pStyle w:val="a4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 xml:space="preserve">РЕШИЛИ: </w:t>
      </w:r>
    </w:p>
    <w:p w14:paraId="088CE1DC" w14:textId="77777777" w:rsidR="001B4D4A" w:rsidRPr="00EB67CD" w:rsidRDefault="001B4D4A" w:rsidP="001B4D4A">
      <w:pPr>
        <w:pStyle w:val="a4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Утвердить повестку дня.</w:t>
      </w:r>
    </w:p>
    <w:p w14:paraId="1FC15D03" w14:textId="77777777" w:rsidR="001B4D4A" w:rsidRPr="00EB67CD" w:rsidRDefault="001B4D4A" w:rsidP="001B4D4A">
      <w:pPr>
        <w:pStyle w:val="a4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Голосовали: «За» - 5, «Против» - нет, «Воздержались» - нет.</w:t>
      </w:r>
    </w:p>
    <w:p w14:paraId="5819F662" w14:textId="77777777" w:rsidR="001B4D4A" w:rsidRDefault="001B4D4A" w:rsidP="008F30A7">
      <w:pPr>
        <w:ind w:firstLine="709"/>
        <w:jc w:val="both"/>
        <w:rPr>
          <w:color w:val="000000"/>
          <w:sz w:val="28"/>
          <w:szCs w:val="28"/>
        </w:rPr>
      </w:pPr>
    </w:p>
    <w:p w14:paraId="770DF393" w14:textId="77777777" w:rsidR="001B4D4A" w:rsidRPr="00F0218F" w:rsidRDefault="001B4D4A" w:rsidP="001B4D4A">
      <w:pPr>
        <w:pStyle w:val="a4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lastRenderedPageBreak/>
        <w:t>ВЫСТУПИЛИ:</w:t>
      </w:r>
    </w:p>
    <w:p w14:paraId="6D4656C5" w14:textId="3D72C0DB" w:rsidR="001B4D4A" w:rsidRPr="001B4D4A" w:rsidRDefault="00E0363C" w:rsidP="001B4D4A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Дмитриева А.А</w:t>
      </w:r>
      <w:r w:rsidR="00E70F2E">
        <w:rPr>
          <w:color w:val="000000"/>
          <w:sz w:val="28"/>
          <w:szCs w:val="28"/>
        </w:rPr>
        <w:t>.</w:t>
      </w:r>
      <w:r w:rsidR="001B4D4A" w:rsidRPr="001B4D4A">
        <w:rPr>
          <w:color w:val="000000"/>
          <w:sz w:val="28"/>
          <w:szCs w:val="28"/>
        </w:rPr>
        <w:t xml:space="preserve"> – </w:t>
      </w:r>
      <w:r w:rsidR="00E70F2E">
        <w:rPr>
          <w:color w:val="000000"/>
          <w:sz w:val="28"/>
          <w:szCs w:val="28"/>
        </w:rPr>
        <w:t>ведущий специалист</w:t>
      </w:r>
      <w:r w:rsidR="001B4D4A" w:rsidRPr="001B4D4A"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="001B4D4A" w:rsidRPr="001B4D4A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2B89774D" w14:textId="1830EFA8" w:rsidR="00F821CF" w:rsidRPr="00A649EF" w:rsidRDefault="001B4D4A" w:rsidP="00F821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F821CF" w:rsidRPr="00A649EF">
        <w:rPr>
          <w:color w:val="000000"/>
          <w:sz w:val="28"/>
          <w:szCs w:val="28"/>
        </w:rPr>
        <w:t xml:space="preserve">В соответствии с Планом работы комиссии по соблюдению требований к служебному поведению муниципальных служащих администрации </w:t>
      </w:r>
      <w:proofErr w:type="spellStart"/>
      <w:r w:rsidR="00F821CF">
        <w:rPr>
          <w:color w:val="000000"/>
          <w:sz w:val="28"/>
          <w:szCs w:val="28"/>
        </w:rPr>
        <w:t>Братковского</w:t>
      </w:r>
      <w:proofErr w:type="spellEnd"/>
      <w:r w:rsidR="00F821CF">
        <w:rPr>
          <w:color w:val="000000"/>
          <w:sz w:val="28"/>
          <w:szCs w:val="28"/>
        </w:rPr>
        <w:t xml:space="preserve"> сельского поселения </w:t>
      </w:r>
      <w:r w:rsidR="00F821CF" w:rsidRPr="00A649EF">
        <w:rPr>
          <w:color w:val="000000"/>
          <w:sz w:val="28"/>
          <w:szCs w:val="28"/>
        </w:rPr>
        <w:t>Терновского муниципального района</w:t>
      </w:r>
      <w:r w:rsidR="00F821CF">
        <w:rPr>
          <w:color w:val="000000"/>
          <w:sz w:val="28"/>
          <w:szCs w:val="28"/>
        </w:rPr>
        <w:t xml:space="preserve"> </w:t>
      </w:r>
      <w:r w:rsidR="00F821CF" w:rsidRPr="00487E25">
        <w:rPr>
          <w:color w:val="000000"/>
          <w:sz w:val="28"/>
          <w:szCs w:val="28"/>
        </w:rPr>
        <w:t>и урегулированию конфликта интересов</w:t>
      </w:r>
      <w:r w:rsidR="00666267">
        <w:rPr>
          <w:color w:val="000000"/>
          <w:sz w:val="28"/>
          <w:szCs w:val="28"/>
        </w:rPr>
        <w:t xml:space="preserve">  (далее – Комиссии) на 2023 </w:t>
      </w:r>
      <w:r w:rsidR="00F821CF" w:rsidRPr="00A649EF">
        <w:rPr>
          <w:color w:val="000000"/>
          <w:sz w:val="28"/>
          <w:szCs w:val="28"/>
        </w:rPr>
        <w:t xml:space="preserve"> год необходимо подвести итоги работы Комиссии </w:t>
      </w:r>
      <w:r w:rsidR="00666267">
        <w:rPr>
          <w:color w:val="000000"/>
          <w:sz w:val="28"/>
          <w:szCs w:val="28"/>
        </w:rPr>
        <w:t>за 2023</w:t>
      </w:r>
      <w:r w:rsidR="00F821CF" w:rsidRPr="00A649EF">
        <w:rPr>
          <w:color w:val="000000"/>
          <w:sz w:val="28"/>
          <w:szCs w:val="28"/>
        </w:rPr>
        <w:t xml:space="preserve"> год и утвердить план работы на 202</w:t>
      </w:r>
      <w:r w:rsidR="00666267">
        <w:rPr>
          <w:color w:val="000000"/>
          <w:sz w:val="28"/>
          <w:szCs w:val="28"/>
        </w:rPr>
        <w:t>4</w:t>
      </w:r>
      <w:r w:rsidR="00F821CF" w:rsidRPr="00A649EF">
        <w:rPr>
          <w:color w:val="000000"/>
          <w:sz w:val="28"/>
          <w:szCs w:val="28"/>
        </w:rPr>
        <w:t xml:space="preserve"> год.</w:t>
      </w:r>
    </w:p>
    <w:p w14:paraId="6EDA15A2" w14:textId="2544C09D" w:rsidR="00F821CF" w:rsidRPr="00F821CF" w:rsidRDefault="00F821CF" w:rsidP="00F821CF">
      <w:pPr>
        <w:spacing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821CF">
        <w:rPr>
          <w:color w:val="000000"/>
          <w:sz w:val="28"/>
          <w:szCs w:val="28"/>
        </w:rPr>
        <w:t>За</w:t>
      </w:r>
      <w:r w:rsidR="00666267">
        <w:rPr>
          <w:color w:val="000000"/>
          <w:sz w:val="28"/>
          <w:szCs w:val="28"/>
        </w:rPr>
        <w:t xml:space="preserve"> период с января по декабрь 2023</w:t>
      </w:r>
      <w:r w:rsidRPr="00F821CF">
        <w:rPr>
          <w:color w:val="000000"/>
          <w:sz w:val="28"/>
          <w:szCs w:val="28"/>
        </w:rPr>
        <w:t xml:space="preserve"> года было проведено одно заседание Комиссии. Основанием для проведения первого заседания послужило </w:t>
      </w:r>
      <w:r w:rsidR="00AF1E3C">
        <w:rPr>
          <w:color w:val="000000"/>
          <w:sz w:val="28"/>
          <w:szCs w:val="28"/>
        </w:rPr>
        <w:t xml:space="preserve">внесение  изменений в  </w:t>
      </w:r>
      <w:r w:rsidR="00AF1E3C" w:rsidRPr="00AF1E3C">
        <w:rPr>
          <w:rStyle w:val="a5"/>
          <w:b w:val="0"/>
          <w:color w:val="000000" w:themeColor="text1"/>
          <w:sz w:val="28"/>
          <w:szCs w:val="28"/>
        </w:rPr>
        <w:t>Указ Президента РФ от 29.12.2022 № 968</w:t>
      </w:r>
      <w:r w:rsidR="00AF1E3C">
        <w:rPr>
          <w:rFonts w:eastAsia="Calibri"/>
          <w:sz w:val="28"/>
          <w:szCs w:val="28"/>
          <w:lang w:eastAsia="en-US"/>
        </w:rPr>
        <w:t>, о</w:t>
      </w:r>
      <w:r w:rsidR="00AF1E3C" w:rsidRPr="0061467C">
        <w:rPr>
          <w:rFonts w:eastAsia="Calibri"/>
          <w:sz w:val="28"/>
          <w:szCs w:val="28"/>
          <w:lang w:eastAsia="en-US"/>
        </w:rPr>
        <w:t xml:space="preserve">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</w:t>
      </w:r>
      <w:r w:rsidR="00AF1E3C">
        <w:rPr>
          <w:rFonts w:eastAsia="Calibri"/>
          <w:sz w:val="28"/>
          <w:szCs w:val="28"/>
          <w:lang w:eastAsia="en-US"/>
        </w:rPr>
        <w:t xml:space="preserve">. </w:t>
      </w:r>
    </w:p>
    <w:p w14:paraId="53B2869C" w14:textId="3F7CDF23" w:rsidR="00F821CF" w:rsidRPr="00A649EF" w:rsidRDefault="00F821CF" w:rsidP="00F821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649EF">
        <w:rPr>
          <w:color w:val="000000"/>
          <w:sz w:val="28"/>
          <w:szCs w:val="28"/>
        </w:rPr>
        <w:t>Нареканий и замечаний со стороны граждан, муниципальных служащих на деятельность комиссии не поступало.</w:t>
      </w:r>
    </w:p>
    <w:p w14:paraId="2AB0C9BB" w14:textId="7A797BC6" w:rsidR="00D200BB" w:rsidRDefault="00F821CF" w:rsidP="00F821CF">
      <w:pPr>
        <w:spacing w:line="276" w:lineRule="auto"/>
        <w:jc w:val="both"/>
        <w:rPr>
          <w:color w:val="000000"/>
          <w:sz w:val="28"/>
          <w:szCs w:val="28"/>
        </w:rPr>
      </w:pPr>
      <w:r w:rsidRPr="00A649EF">
        <w:rPr>
          <w:color w:val="000000"/>
          <w:sz w:val="28"/>
          <w:szCs w:val="28"/>
        </w:rPr>
        <w:t>Предлагаю также рассмотр</w:t>
      </w:r>
      <w:r w:rsidR="00666267">
        <w:rPr>
          <w:color w:val="000000"/>
          <w:sz w:val="28"/>
          <w:szCs w:val="28"/>
        </w:rPr>
        <w:t>еть план работы Комиссии на 2024</w:t>
      </w:r>
      <w:r w:rsidRPr="00A649EF">
        <w:rPr>
          <w:color w:val="000000"/>
          <w:sz w:val="28"/>
          <w:szCs w:val="28"/>
        </w:rPr>
        <w:t xml:space="preserve"> год.</w:t>
      </w:r>
    </w:p>
    <w:p w14:paraId="129F2B4B" w14:textId="77777777" w:rsidR="00770EBC" w:rsidRPr="00A649EF" w:rsidRDefault="00770EBC" w:rsidP="00770EBC">
      <w:pPr>
        <w:jc w:val="both"/>
        <w:rPr>
          <w:sz w:val="28"/>
          <w:szCs w:val="28"/>
        </w:rPr>
      </w:pPr>
      <w:r w:rsidRPr="00A649EF">
        <w:rPr>
          <w:sz w:val="28"/>
          <w:szCs w:val="28"/>
        </w:rPr>
        <w:t>РЕШИЛИ:</w:t>
      </w:r>
    </w:p>
    <w:p w14:paraId="7F4C9470" w14:textId="77777777" w:rsidR="00770EBC" w:rsidRPr="00A649EF" w:rsidRDefault="00770EBC" w:rsidP="00770EBC">
      <w:pPr>
        <w:jc w:val="both"/>
        <w:rPr>
          <w:sz w:val="28"/>
          <w:szCs w:val="28"/>
        </w:rPr>
      </w:pPr>
    </w:p>
    <w:p w14:paraId="37E795BB" w14:textId="659D2601" w:rsidR="00770EBC" w:rsidRPr="00A649EF" w:rsidRDefault="00770EBC" w:rsidP="00770EBC">
      <w:pPr>
        <w:numPr>
          <w:ilvl w:val="0"/>
          <w:numId w:val="5"/>
        </w:numPr>
        <w:spacing w:line="276" w:lineRule="auto"/>
        <w:ind w:left="1418" w:hanging="709"/>
        <w:jc w:val="both"/>
        <w:rPr>
          <w:sz w:val="28"/>
          <w:szCs w:val="28"/>
        </w:rPr>
      </w:pPr>
      <w:r w:rsidRPr="00A649EF">
        <w:rPr>
          <w:sz w:val="28"/>
          <w:szCs w:val="28"/>
        </w:rPr>
        <w:t>Принять к сведению информацию</w:t>
      </w:r>
      <w:r w:rsidRPr="00487E25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ведущего специалиста </w:t>
      </w:r>
      <w:r w:rsidRPr="00487E25">
        <w:rPr>
          <w:bCs/>
          <w:iCs/>
          <w:sz w:val="28"/>
          <w:szCs w:val="28"/>
        </w:rPr>
        <w:t xml:space="preserve"> администрации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Братковского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4A680950" w14:textId="73E4472F" w:rsidR="00770EBC" w:rsidRPr="00A649EF" w:rsidRDefault="00770EBC" w:rsidP="00770EBC">
      <w:pPr>
        <w:numPr>
          <w:ilvl w:val="0"/>
          <w:numId w:val="5"/>
        </w:numPr>
        <w:spacing w:line="276" w:lineRule="auto"/>
        <w:ind w:left="1418" w:hanging="709"/>
        <w:jc w:val="both"/>
        <w:rPr>
          <w:sz w:val="28"/>
          <w:szCs w:val="28"/>
        </w:rPr>
      </w:pPr>
      <w:r w:rsidRPr="00A649EF">
        <w:rPr>
          <w:sz w:val="28"/>
          <w:szCs w:val="28"/>
        </w:rPr>
        <w:t xml:space="preserve">Работу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Cs/>
          <w:iCs/>
          <w:sz w:val="28"/>
          <w:szCs w:val="28"/>
        </w:rPr>
        <w:t>Братковского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 w:rsidRPr="00487E25">
        <w:rPr>
          <w:sz w:val="28"/>
          <w:szCs w:val="28"/>
        </w:rPr>
        <w:t xml:space="preserve"> и урегулированию конфликта интересов </w:t>
      </w:r>
      <w:r w:rsidRPr="00A649EF">
        <w:rPr>
          <w:sz w:val="28"/>
          <w:szCs w:val="28"/>
        </w:rPr>
        <w:t>признать удовлетворительной.</w:t>
      </w:r>
    </w:p>
    <w:p w14:paraId="143A2EDD" w14:textId="44F61DC0" w:rsidR="00770EBC" w:rsidRPr="00A649EF" w:rsidRDefault="00770EBC" w:rsidP="00203790">
      <w:pPr>
        <w:numPr>
          <w:ilvl w:val="0"/>
          <w:numId w:val="5"/>
        </w:numPr>
        <w:spacing w:line="276" w:lineRule="auto"/>
        <w:ind w:left="1418" w:hanging="709"/>
        <w:jc w:val="both"/>
        <w:rPr>
          <w:sz w:val="28"/>
          <w:szCs w:val="28"/>
        </w:rPr>
      </w:pPr>
      <w:r w:rsidRPr="00A649EF">
        <w:rPr>
          <w:sz w:val="28"/>
          <w:szCs w:val="28"/>
        </w:rPr>
        <w:t xml:space="preserve">Утвердить план работы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Cs/>
          <w:iCs/>
          <w:sz w:val="28"/>
          <w:szCs w:val="28"/>
        </w:rPr>
        <w:t>Братковского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 w:rsidRPr="00487E25">
        <w:rPr>
          <w:sz w:val="28"/>
          <w:szCs w:val="28"/>
        </w:rPr>
        <w:t xml:space="preserve"> и урегулированию конфликта интересов</w:t>
      </w:r>
      <w:r w:rsidR="00666267">
        <w:rPr>
          <w:sz w:val="28"/>
          <w:szCs w:val="28"/>
        </w:rPr>
        <w:t xml:space="preserve"> на 2024</w:t>
      </w:r>
      <w:r w:rsidRPr="00A649EF">
        <w:rPr>
          <w:sz w:val="28"/>
          <w:szCs w:val="28"/>
        </w:rPr>
        <w:t xml:space="preserve"> год (прилагается).</w:t>
      </w:r>
    </w:p>
    <w:p w14:paraId="17247DE0" w14:textId="77777777" w:rsidR="00770EBC" w:rsidRPr="006E35DE" w:rsidRDefault="00770EBC" w:rsidP="00770EBC">
      <w:pPr>
        <w:spacing w:line="276" w:lineRule="auto"/>
        <w:jc w:val="both"/>
        <w:rPr>
          <w:color w:val="000000"/>
          <w:sz w:val="26"/>
          <w:szCs w:val="26"/>
        </w:rPr>
      </w:pPr>
    </w:p>
    <w:p w14:paraId="408C4D96" w14:textId="77777777" w:rsidR="00983B13" w:rsidRPr="00EB67CD" w:rsidRDefault="00BE4194" w:rsidP="00983B13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="00983B13" w:rsidRPr="00EB67CD">
        <w:rPr>
          <w:rFonts w:ascii="Times New Roman" w:hAnsi="Times New Roman"/>
          <w:szCs w:val="28"/>
        </w:rPr>
        <w:t>:</w:t>
      </w:r>
    </w:p>
    <w:p w14:paraId="618958A5" w14:textId="77777777" w:rsidR="00983B13" w:rsidRPr="00EB67CD" w:rsidRDefault="00983B13" w:rsidP="00983B13">
      <w:pPr>
        <w:pStyle w:val="18095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1E1D1B9" w14:textId="77777777" w:rsidR="00F318E3" w:rsidRPr="0061467C" w:rsidRDefault="00F318E3" w:rsidP="00F318E3">
      <w:pPr>
        <w:ind w:firstLine="709"/>
        <w:jc w:val="both"/>
        <w:rPr>
          <w:color w:val="000000"/>
          <w:sz w:val="28"/>
          <w:szCs w:val="28"/>
        </w:rPr>
      </w:pPr>
    </w:p>
    <w:p w14:paraId="3F37733C" w14:textId="77777777" w:rsidR="002D1471" w:rsidRPr="0061467C" w:rsidRDefault="002D1471" w:rsidP="008F30A7">
      <w:pPr>
        <w:pStyle w:val="18095"/>
        <w:ind w:firstLine="0"/>
        <w:rPr>
          <w:rFonts w:ascii="Times New Roman" w:hAnsi="Times New Roman"/>
          <w:szCs w:val="28"/>
        </w:rPr>
      </w:pPr>
    </w:p>
    <w:p w14:paraId="4D4C9425" w14:textId="77777777" w:rsidR="002D1471" w:rsidRPr="00DA3D18" w:rsidRDefault="002D1471" w:rsidP="008F30A7">
      <w:pPr>
        <w:pStyle w:val="18095"/>
        <w:ind w:firstLine="0"/>
        <w:rPr>
          <w:rFonts w:ascii="Times New Roman" w:hAnsi="Times New Roman"/>
          <w:szCs w:val="28"/>
        </w:rPr>
      </w:pPr>
    </w:p>
    <w:p w14:paraId="03978C2B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 xml:space="preserve">Председатель комиссии                                             Борисова Л.В.             </w:t>
      </w:r>
    </w:p>
    <w:p w14:paraId="67E90F7B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>Секретарь                                                                   Дмитриева А.А.</w:t>
      </w:r>
    </w:p>
    <w:p w14:paraId="7303D4EC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 xml:space="preserve">Члены комиссии:                                                        </w:t>
      </w:r>
      <w:proofErr w:type="spellStart"/>
      <w:r w:rsidRPr="00DA3D18">
        <w:rPr>
          <w:rFonts w:ascii="Times New Roman" w:hAnsi="Times New Roman"/>
          <w:szCs w:val="28"/>
        </w:rPr>
        <w:t>Пескова</w:t>
      </w:r>
      <w:proofErr w:type="spellEnd"/>
      <w:r w:rsidRPr="00DA3D18">
        <w:rPr>
          <w:rFonts w:ascii="Times New Roman" w:hAnsi="Times New Roman"/>
          <w:szCs w:val="28"/>
        </w:rPr>
        <w:t xml:space="preserve"> А.П.</w:t>
      </w:r>
    </w:p>
    <w:p w14:paraId="750C4982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 xml:space="preserve">                                                                                    Ненашева Т.В.</w:t>
      </w:r>
    </w:p>
    <w:p w14:paraId="736CF017" w14:textId="77777777" w:rsidR="00DA3D18" w:rsidRPr="00DA3D18" w:rsidRDefault="00DA3D18" w:rsidP="00DA3D18">
      <w:pPr>
        <w:pStyle w:val="18095"/>
        <w:ind w:left="-360" w:firstLine="180"/>
        <w:rPr>
          <w:rFonts w:ascii="Times New Roman" w:hAnsi="Times New Roman"/>
          <w:szCs w:val="28"/>
        </w:rPr>
      </w:pPr>
      <w:r w:rsidRPr="00DA3D18">
        <w:rPr>
          <w:rFonts w:ascii="Times New Roman" w:hAnsi="Times New Roman"/>
          <w:szCs w:val="28"/>
        </w:rPr>
        <w:t xml:space="preserve">                                                                                     Архипова Т.Н.</w:t>
      </w:r>
    </w:p>
    <w:p w14:paraId="1DCD1C71" w14:textId="7E9DB78D" w:rsidR="009E70EC" w:rsidRPr="009E70EC" w:rsidRDefault="009E70EC" w:rsidP="009E70EC">
      <w:pPr>
        <w:pStyle w:val="18095"/>
        <w:ind w:firstLine="0"/>
        <w:rPr>
          <w:rFonts w:ascii="Times New Roman" w:hAnsi="Times New Roman"/>
          <w:szCs w:val="28"/>
        </w:rPr>
      </w:pPr>
    </w:p>
    <w:p w14:paraId="153CC8FD" w14:textId="77777777" w:rsidR="008F30A7" w:rsidRDefault="008F30A7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57F74024" w14:textId="77777777" w:rsidR="008F30A7" w:rsidRDefault="008F30A7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68D489D4" w14:textId="77777777" w:rsidR="00C301E8" w:rsidRPr="00C301E8" w:rsidRDefault="00C301E8" w:rsidP="00C301E8">
      <w:pPr>
        <w:ind w:left="5400"/>
        <w:rPr>
          <w:sz w:val="28"/>
          <w:szCs w:val="28"/>
        </w:rPr>
      </w:pPr>
      <w:r w:rsidRPr="00C301E8">
        <w:rPr>
          <w:sz w:val="28"/>
          <w:szCs w:val="28"/>
        </w:rPr>
        <w:t>УТВЕРЖДЕН</w:t>
      </w:r>
    </w:p>
    <w:p w14:paraId="0C7090FB" w14:textId="374DE536" w:rsidR="00C301E8" w:rsidRPr="00C301E8" w:rsidRDefault="00C301E8" w:rsidP="00C301E8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C301E8"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  <w:r w:rsidR="00770EBC">
        <w:rPr>
          <w:sz w:val="28"/>
          <w:szCs w:val="28"/>
        </w:rPr>
        <w:t xml:space="preserve"> </w:t>
      </w:r>
      <w:r w:rsidRPr="00C301E8">
        <w:rPr>
          <w:sz w:val="28"/>
          <w:szCs w:val="28"/>
        </w:rPr>
        <w:t xml:space="preserve">от   </w:t>
      </w:r>
      <w:r w:rsidR="00203790">
        <w:rPr>
          <w:sz w:val="28"/>
          <w:szCs w:val="28"/>
        </w:rPr>
        <w:t>22</w:t>
      </w:r>
      <w:r w:rsidRPr="00C301E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01E8">
        <w:rPr>
          <w:sz w:val="28"/>
          <w:szCs w:val="28"/>
        </w:rPr>
        <w:t>.202</w:t>
      </w:r>
      <w:r w:rsidR="00666267">
        <w:rPr>
          <w:sz w:val="28"/>
          <w:szCs w:val="28"/>
        </w:rPr>
        <w:t>3</w:t>
      </w:r>
      <w:r w:rsidRPr="00C301E8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</w:p>
    <w:p w14:paraId="557695F2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2EAC99E8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2E9929E8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  <w:r w:rsidRPr="00C301E8">
        <w:rPr>
          <w:b/>
          <w:sz w:val="28"/>
          <w:szCs w:val="28"/>
        </w:rPr>
        <w:t>ПЛАН</w:t>
      </w:r>
    </w:p>
    <w:p w14:paraId="44E96DD7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  <w:r w:rsidRPr="00C301E8">
        <w:rPr>
          <w:b/>
          <w:sz w:val="28"/>
          <w:szCs w:val="28"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14:paraId="4A27B2A9" w14:textId="0F577903" w:rsidR="00C301E8" w:rsidRPr="00C301E8" w:rsidRDefault="00C301E8" w:rsidP="00C301E8">
      <w:pPr>
        <w:jc w:val="center"/>
        <w:rPr>
          <w:sz w:val="28"/>
          <w:szCs w:val="28"/>
        </w:rPr>
      </w:pPr>
      <w:r w:rsidRPr="00C301E8">
        <w:rPr>
          <w:b/>
          <w:sz w:val="28"/>
          <w:szCs w:val="28"/>
        </w:rPr>
        <w:t>на 20</w:t>
      </w:r>
      <w:r w:rsidR="00666267">
        <w:rPr>
          <w:b/>
          <w:sz w:val="28"/>
          <w:szCs w:val="28"/>
        </w:rPr>
        <w:t>24</w:t>
      </w:r>
      <w:r w:rsidRPr="00C301E8">
        <w:rPr>
          <w:b/>
          <w:sz w:val="28"/>
          <w:szCs w:val="28"/>
        </w:rPr>
        <w:t xml:space="preserve"> год</w:t>
      </w:r>
    </w:p>
    <w:p w14:paraId="6FFDEA43" w14:textId="77777777" w:rsidR="00C301E8" w:rsidRPr="00C301E8" w:rsidRDefault="00C301E8" w:rsidP="00C301E8">
      <w:pPr>
        <w:jc w:val="center"/>
        <w:rPr>
          <w:sz w:val="28"/>
          <w:szCs w:val="28"/>
        </w:rPr>
      </w:pPr>
    </w:p>
    <w:p w14:paraId="7B11099E" w14:textId="77777777" w:rsidR="00C301E8" w:rsidRPr="00C301E8" w:rsidRDefault="00C301E8" w:rsidP="00C301E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C301E8" w:rsidRPr="00C301E8" w14:paraId="195CC32B" w14:textId="77777777" w:rsidTr="0032796B">
        <w:tc>
          <w:tcPr>
            <w:tcW w:w="824" w:type="dxa"/>
          </w:tcPr>
          <w:p w14:paraId="57AAE73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№ </w:t>
            </w:r>
            <w:proofErr w:type="gramStart"/>
            <w:r w:rsidRPr="00C301E8">
              <w:rPr>
                <w:sz w:val="28"/>
                <w:szCs w:val="28"/>
              </w:rPr>
              <w:t>п</w:t>
            </w:r>
            <w:proofErr w:type="gramEnd"/>
            <w:r w:rsidRPr="00C301E8">
              <w:rPr>
                <w:sz w:val="28"/>
                <w:szCs w:val="28"/>
              </w:rPr>
              <w:t>/п</w:t>
            </w:r>
          </w:p>
        </w:tc>
        <w:tc>
          <w:tcPr>
            <w:tcW w:w="7125" w:type="dxa"/>
          </w:tcPr>
          <w:p w14:paraId="5274E359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6942BA47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Наименование вопроса</w:t>
            </w:r>
          </w:p>
          <w:p w14:paraId="3FF113A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1E8CC48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Дата проведения заседания</w:t>
            </w:r>
          </w:p>
        </w:tc>
      </w:tr>
      <w:tr w:rsidR="00C301E8" w:rsidRPr="00C301E8" w14:paraId="66155079" w14:textId="77777777" w:rsidTr="0032796B">
        <w:tc>
          <w:tcPr>
            <w:tcW w:w="824" w:type="dxa"/>
          </w:tcPr>
          <w:p w14:paraId="2C99ADE2" w14:textId="77777777" w:rsidR="00C301E8" w:rsidRPr="00C301E8" w:rsidRDefault="00C301E8" w:rsidP="00F06A52">
            <w:pPr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1.</w:t>
            </w:r>
          </w:p>
        </w:tc>
        <w:tc>
          <w:tcPr>
            <w:tcW w:w="7125" w:type="dxa"/>
          </w:tcPr>
          <w:p w14:paraId="749BB767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Рассмотрение:</w:t>
            </w:r>
          </w:p>
          <w:p w14:paraId="3AC0C28A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1.  Материалов проверки, свидетельствующих:</w:t>
            </w:r>
          </w:p>
          <w:p w14:paraId="0FF40832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14:paraId="1FEB1466" w14:textId="58B04285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  <w:r w:rsidR="00F06A52">
              <w:rPr>
                <w:sz w:val="28"/>
                <w:szCs w:val="28"/>
              </w:rPr>
              <w:t>.</w:t>
            </w:r>
          </w:p>
          <w:p w14:paraId="2574CE4C" w14:textId="7CF4C90C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="00F06A52">
              <w:rPr>
                <w:sz w:val="28"/>
                <w:szCs w:val="28"/>
              </w:rPr>
              <w:t>.</w:t>
            </w:r>
          </w:p>
          <w:p w14:paraId="29253E73" w14:textId="53C2C37A" w:rsidR="00C301E8" w:rsidRPr="00C301E8" w:rsidRDefault="00C301E8" w:rsidP="00F06A52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14D99B3F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7B256EB7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0C6A5B9D" w14:textId="77777777" w:rsidTr="0032796B">
        <w:tc>
          <w:tcPr>
            <w:tcW w:w="824" w:type="dxa"/>
          </w:tcPr>
          <w:p w14:paraId="2534B7D9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2.</w:t>
            </w:r>
          </w:p>
        </w:tc>
        <w:tc>
          <w:tcPr>
            <w:tcW w:w="7125" w:type="dxa"/>
          </w:tcPr>
          <w:p w14:paraId="5C8152C0" w14:textId="781B8B7A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C301E8">
              <w:rPr>
                <w:sz w:val="28"/>
                <w:szCs w:val="28"/>
              </w:rPr>
              <w:t xml:space="preserve"> организации работ (оказание </w:t>
            </w:r>
            <w:r w:rsidRPr="00C301E8">
              <w:rPr>
                <w:sz w:val="28"/>
                <w:szCs w:val="28"/>
              </w:rPr>
              <w:lastRenderedPageBreak/>
              <w:t>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85075CD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71C42272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06B9A8E5" w14:textId="77777777" w:rsidTr="0032796B">
        <w:tc>
          <w:tcPr>
            <w:tcW w:w="824" w:type="dxa"/>
          </w:tcPr>
          <w:p w14:paraId="033F652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25" w:type="dxa"/>
          </w:tcPr>
          <w:p w14:paraId="7E99A142" w14:textId="1991594D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6CC5DB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4934B968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34A79EE6" w14:textId="77777777" w:rsidTr="0032796B">
        <w:tc>
          <w:tcPr>
            <w:tcW w:w="824" w:type="dxa"/>
          </w:tcPr>
          <w:p w14:paraId="276EC47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4.</w:t>
            </w:r>
          </w:p>
        </w:tc>
        <w:tc>
          <w:tcPr>
            <w:tcW w:w="7125" w:type="dxa"/>
          </w:tcPr>
          <w:p w14:paraId="4DF505DF" w14:textId="1E4A0AE9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6" w:history="1">
              <w:r w:rsidRPr="00C301E8">
                <w:rPr>
                  <w:sz w:val="28"/>
                  <w:szCs w:val="28"/>
                </w:rPr>
                <w:t>частью 1 статьи 3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03 декабря 2012 года № 230-ФЗ «О </w:t>
            </w:r>
            <w:proofErr w:type="gramStart"/>
            <w:r w:rsidRPr="00C301E8">
              <w:rPr>
                <w:sz w:val="28"/>
                <w:szCs w:val="28"/>
              </w:rPr>
              <w:t>контроле за</w:t>
            </w:r>
            <w:proofErr w:type="gramEnd"/>
            <w:r w:rsidRPr="00C301E8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4BEF1494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2DF54011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2F191D84" w14:textId="77777777" w:rsidTr="0032796B">
        <w:tc>
          <w:tcPr>
            <w:tcW w:w="824" w:type="dxa"/>
          </w:tcPr>
          <w:p w14:paraId="77E18E6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5.</w:t>
            </w:r>
          </w:p>
        </w:tc>
        <w:tc>
          <w:tcPr>
            <w:tcW w:w="7125" w:type="dxa"/>
          </w:tcPr>
          <w:p w14:paraId="3743A278" w14:textId="2FC471AF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7" w:history="1">
              <w:r w:rsidRPr="00C301E8">
                <w:rPr>
                  <w:sz w:val="28"/>
                  <w:szCs w:val="28"/>
                </w:rPr>
                <w:t>частью 4 статьи 12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C301E8">
              <w:rPr>
                <w:sz w:val="28"/>
                <w:szCs w:val="28"/>
              </w:rPr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38BC99D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36672C3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7804E512" w14:textId="77777777" w:rsidTr="0032796B">
        <w:tc>
          <w:tcPr>
            <w:tcW w:w="824" w:type="dxa"/>
          </w:tcPr>
          <w:p w14:paraId="7562E70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6.</w:t>
            </w:r>
          </w:p>
        </w:tc>
        <w:tc>
          <w:tcPr>
            <w:tcW w:w="7125" w:type="dxa"/>
          </w:tcPr>
          <w:p w14:paraId="36B4927F" w14:textId="5B78438D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8" w:history="1">
              <w:r w:rsidRPr="00C301E8">
                <w:rPr>
                  <w:sz w:val="28"/>
                  <w:szCs w:val="28"/>
                </w:rPr>
                <w:t>перечень</w:t>
              </w:r>
            </w:hyperlink>
            <w:r w:rsidRPr="00C301E8">
              <w:rPr>
                <w:sz w:val="28"/>
                <w:szCs w:val="28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9" w:history="1">
              <w:r w:rsidRPr="00C301E8">
                <w:rPr>
                  <w:sz w:val="28"/>
                  <w:szCs w:val="28"/>
                </w:rPr>
                <w:t>частью 4 статьи 12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  <w:r w:rsidR="00F06A5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798" w:type="dxa"/>
          </w:tcPr>
          <w:p w14:paraId="4864D56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F5C6E6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32AFAFF9" w14:textId="77777777" w:rsidTr="0032796B">
        <w:tc>
          <w:tcPr>
            <w:tcW w:w="824" w:type="dxa"/>
          </w:tcPr>
          <w:p w14:paraId="76CD51C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7.</w:t>
            </w:r>
          </w:p>
        </w:tc>
        <w:tc>
          <w:tcPr>
            <w:tcW w:w="7125" w:type="dxa"/>
          </w:tcPr>
          <w:p w14:paraId="3F817CF8" w14:textId="3C0308E0" w:rsidR="00C301E8" w:rsidRPr="00C301E8" w:rsidRDefault="00C301E8" w:rsidP="00F06A5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заявления, поступившего от муниципального служащего о невозможности выполнить </w:t>
            </w:r>
            <w:r w:rsidRPr="00C301E8">
              <w:rPr>
                <w:sz w:val="28"/>
                <w:szCs w:val="28"/>
              </w:rPr>
              <w:lastRenderedPageBreak/>
              <w:t xml:space="preserve">требования Федерального </w:t>
            </w:r>
            <w:hyperlink r:id="rId10" w:history="1">
              <w:r w:rsidRPr="00C301E8">
                <w:rPr>
                  <w:sz w:val="28"/>
                  <w:szCs w:val="28"/>
                </w:rPr>
                <w:t>закона</w:t>
              </w:r>
            </w:hyperlink>
            <w:r w:rsidRPr="00C301E8">
              <w:rPr>
                <w:sz w:val="28"/>
                <w:szCs w:val="28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C301E8">
              <w:rPr>
                <w:sz w:val="28"/>
                <w:szCs w:val="28"/>
              </w:rPr>
              <w:t xml:space="preserve"> </w:t>
            </w:r>
            <w:proofErr w:type="gramStart"/>
            <w:r w:rsidRPr="00C301E8">
              <w:rPr>
                <w:sz w:val="28"/>
                <w:szCs w:val="28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C301E8">
              <w:rPr>
                <w:sz w:val="28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5A3FD2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F3295F5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В течение </w:t>
            </w:r>
            <w:r w:rsidRPr="00C301E8">
              <w:rPr>
                <w:sz w:val="28"/>
                <w:szCs w:val="28"/>
              </w:rPr>
              <w:lastRenderedPageBreak/>
              <w:t>года</w:t>
            </w:r>
          </w:p>
        </w:tc>
      </w:tr>
      <w:tr w:rsidR="00C301E8" w:rsidRPr="00C301E8" w14:paraId="1FD3DDA8" w14:textId="77777777" w:rsidTr="0032796B">
        <w:tc>
          <w:tcPr>
            <w:tcW w:w="824" w:type="dxa"/>
          </w:tcPr>
          <w:p w14:paraId="7B5B5033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125" w:type="dxa"/>
          </w:tcPr>
          <w:p w14:paraId="77749141" w14:textId="043B3587" w:rsidR="00C301E8" w:rsidRPr="00C301E8" w:rsidRDefault="00C301E8" w:rsidP="00D968FC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20</w:t>
            </w:r>
            <w:r w:rsidR="00F06A52">
              <w:rPr>
                <w:sz w:val="28"/>
                <w:szCs w:val="28"/>
              </w:rPr>
              <w:t>2</w:t>
            </w:r>
            <w:r w:rsidR="00252117">
              <w:rPr>
                <w:sz w:val="28"/>
                <w:szCs w:val="28"/>
              </w:rPr>
              <w:t>3</w:t>
            </w:r>
            <w:r w:rsidRPr="00C301E8">
              <w:rPr>
                <w:sz w:val="28"/>
                <w:szCs w:val="28"/>
              </w:rPr>
              <w:t xml:space="preserve"> год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4DF56C5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B492316" w14:textId="20266DF5" w:rsidR="00C301E8" w:rsidRPr="00C301E8" w:rsidRDefault="00252117" w:rsidP="00C3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 2024</w:t>
            </w:r>
            <w:bookmarkStart w:id="0" w:name="_GoBack"/>
            <w:bookmarkEnd w:id="0"/>
          </w:p>
        </w:tc>
      </w:tr>
      <w:tr w:rsidR="00C301E8" w:rsidRPr="00C301E8" w14:paraId="180869E9" w14:textId="77777777" w:rsidTr="0032796B">
        <w:tc>
          <w:tcPr>
            <w:tcW w:w="824" w:type="dxa"/>
          </w:tcPr>
          <w:p w14:paraId="6627BDE8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9.</w:t>
            </w:r>
          </w:p>
        </w:tc>
        <w:tc>
          <w:tcPr>
            <w:tcW w:w="7125" w:type="dxa"/>
          </w:tcPr>
          <w:p w14:paraId="3C1FDD87" w14:textId="4CEBD4AE" w:rsidR="00C301E8" w:rsidRDefault="00C301E8" w:rsidP="00770EBC">
            <w:pPr>
              <w:ind w:firstLine="16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Итоги работы Комиссии за 202</w:t>
            </w:r>
            <w:r w:rsidR="00666267">
              <w:rPr>
                <w:sz w:val="28"/>
                <w:szCs w:val="28"/>
              </w:rPr>
              <w:t>4</w:t>
            </w:r>
            <w:r w:rsidRPr="00C301E8">
              <w:rPr>
                <w:sz w:val="28"/>
                <w:szCs w:val="28"/>
              </w:rPr>
              <w:t xml:space="preserve"> год</w:t>
            </w:r>
            <w:r w:rsidR="00F06A52">
              <w:rPr>
                <w:sz w:val="28"/>
                <w:szCs w:val="28"/>
              </w:rPr>
              <w:t>.</w:t>
            </w:r>
          </w:p>
          <w:p w14:paraId="34D6B22B" w14:textId="1FE7B269" w:rsidR="00770EBC" w:rsidRPr="00770EBC" w:rsidRDefault="00770EBC" w:rsidP="00770EBC">
            <w:pPr>
              <w:ind w:firstLine="169"/>
              <w:rPr>
                <w:sz w:val="28"/>
                <w:szCs w:val="28"/>
              </w:rPr>
            </w:pPr>
            <w:r w:rsidRPr="00770EBC">
              <w:rPr>
                <w:sz w:val="28"/>
                <w:szCs w:val="28"/>
              </w:rPr>
              <w:t>Утвержден</w:t>
            </w:r>
            <w:r w:rsidR="00666267">
              <w:rPr>
                <w:sz w:val="28"/>
                <w:szCs w:val="28"/>
              </w:rPr>
              <w:t>ие плана работы Комиссии на 2025</w:t>
            </w:r>
            <w:r w:rsidRPr="00770EB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14:paraId="51A73E28" w14:textId="17BCAB44" w:rsidR="00C301E8" w:rsidRPr="00C301E8" w:rsidRDefault="00C301E8" w:rsidP="00F06A52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15D3E045" w14:textId="77777777" w:rsidR="00C301E8" w:rsidRPr="00C301E8" w:rsidRDefault="00C301E8" w:rsidP="00C301E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C4F7B9F" w14:textId="77777777" w:rsidR="00C301E8" w:rsidRPr="00C301E8" w:rsidRDefault="00C301E8" w:rsidP="00C301E8">
      <w:pPr>
        <w:jc w:val="both"/>
        <w:rPr>
          <w:sz w:val="28"/>
          <w:szCs w:val="28"/>
        </w:rPr>
      </w:pPr>
    </w:p>
    <w:p w14:paraId="10468AAF" w14:textId="77777777" w:rsidR="00C301E8" w:rsidRPr="00C301E8" w:rsidRDefault="00C301E8" w:rsidP="00C301E8">
      <w:pPr>
        <w:jc w:val="both"/>
        <w:rPr>
          <w:sz w:val="26"/>
          <w:szCs w:val="26"/>
        </w:rPr>
      </w:pPr>
    </w:p>
    <w:p w14:paraId="7D43223A" w14:textId="77777777" w:rsidR="00C301E8" w:rsidRPr="00C301E8" w:rsidRDefault="00C301E8" w:rsidP="00C301E8">
      <w:pPr>
        <w:jc w:val="both"/>
        <w:rPr>
          <w:sz w:val="28"/>
          <w:szCs w:val="28"/>
        </w:rPr>
      </w:pPr>
    </w:p>
    <w:p w14:paraId="2929F6D5" w14:textId="77777777" w:rsidR="00C301E8" w:rsidRDefault="00C301E8"/>
    <w:sectPr w:rsidR="00C301E8" w:rsidSect="00E70F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00B"/>
    <w:multiLevelType w:val="hybridMultilevel"/>
    <w:tmpl w:val="231652E4"/>
    <w:lvl w:ilvl="0" w:tplc="4ECE89B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712E93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911C6"/>
    <w:multiLevelType w:val="hybridMultilevel"/>
    <w:tmpl w:val="C4DA8B94"/>
    <w:lvl w:ilvl="0" w:tplc="A1C6BD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F2FA2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73A1E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22"/>
    <w:rsid w:val="000D62A9"/>
    <w:rsid w:val="001B4D4A"/>
    <w:rsid w:val="001D554F"/>
    <w:rsid w:val="00203790"/>
    <w:rsid w:val="0022294B"/>
    <w:rsid w:val="00252117"/>
    <w:rsid w:val="002D1471"/>
    <w:rsid w:val="00565122"/>
    <w:rsid w:val="005732CC"/>
    <w:rsid w:val="005A042F"/>
    <w:rsid w:val="00601CFB"/>
    <w:rsid w:val="0061467C"/>
    <w:rsid w:val="00666267"/>
    <w:rsid w:val="00692592"/>
    <w:rsid w:val="00770EBC"/>
    <w:rsid w:val="007B024E"/>
    <w:rsid w:val="007B41BE"/>
    <w:rsid w:val="007D3747"/>
    <w:rsid w:val="007E4764"/>
    <w:rsid w:val="00865A60"/>
    <w:rsid w:val="008F30A7"/>
    <w:rsid w:val="00983B13"/>
    <w:rsid w:val="00992441"/>
    <w:rsid w:val="009E70EC"/>
    <w:rsid w:val="00A519BD"/>
    <w:rsid w:val="00AE6835"/>
    <w:rsid w:val="00AF1E3C"/>
    <w:rsid w:val="00BE4194"/>
    <w:rsid w:val="00C301E8"/>
    <w:rsid w:val="00C90840"/>
    <w:rsid w:val="00D200BB"/>
    <w:rsid w:val="00D63880"/>
    <w:rsid w:val="00D72711"/>
    <w:rsid w:val="00D968FC"/>
    <w:rsid w:val="00DA3D18"/>
    <w:rsid w:val="00E0363C"/>
    <w:rsid w:val="00E70F2E"/>
    <w:rsid w:val="00E71D30"/>
    <w:rsid w:val="00F0218F"/>
    <w:rsid w:val="00F06A52"/>
    <w:rsid w:val="00F318E3"/>
    <w:rsid w:val="00F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AF1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AF1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D25F3A3C3DD7953D79FAE63420FB70F82DEB5FAB88F2598D9228F6A4FCBE35EA8EsCn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89D01D7C59BDAC7AEFCC522C506ADA923125F2E53322A82CA776B608A282A51EC2CB68sBn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2CF36A0981D2947DD3F92410BD63B2B54278F1F01BA21E7AAE0E6045DFBD2B87976B485015561841m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36AD66EFADE90CBFC603338E30F2EDD928370B4B64B3CD008DD7AE91H00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89D01D7C59BDAC7AEFCC522C506ADA923125F2E53322A82CA776B608A282A51EC2CB68sB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User</cp:lastModifiedBy>
  <cp:revision>29</cp:revision>
  <cp:lastPrinted>2020-12-16T13:00:00Z</cp:lastPrinted>
  <dcterms:created xsi:type="dcterms:W3CDTF">2020-09-16T08:47:00Z</dcterms:created>
  <dcterms:modified xsi:type="dcterms:W3CDTF">2023-12-26T06:28:00Z</dcterms:modified>
</cp:coreProperties>
</file>