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CF" w:rsidRDefault="00D61FCF" w:rsidP="00D61FCF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</w:t>
      </w:r>
      <w:r w:rsidR="00EA18F5">
        <w:rPr>
          <w:b/>
          <w:sz w:val="28"/>
          <w:szCs w:val="28"/>
        </w:rPr>
        <w:t xml:space="preserve">                              02</w:t>
      </w:r>
      <w:r w:rsidR="0030452A">
        <w:rPr>
          <w:b/>
          <w:sz w:val="32"/>
          <w:szCs w:val="32"/>
        </w:rPr>
        <w:t xml:space="preserve">                             03</w:t>
      </w:r>
    </w:p>
    <w:p w:rsidR="00D61FCF" w:rsidRDefault="00D61FCF" w:rsidP="00D61FCF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(месяц)                     (номер)</w:t>
      </w:r>
    </w:p>
    <w:p w:rsidR="00D61FCF" w:rsidRDefault="00D61FCF" w:rsidP="00D61FCF">
      <w:pPr>
        <w:jc w:val="center"/>
        <w:rPr>
          <w:b/>
          <w:sz w:val="32"/>
          <w:szCs w:val="32"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  <w:r>
        <w:rPr>
          <w:b/>
        </w:rPr>
        <w:t xml:space="preserve">  </w:t>
      </w: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ВЕСТНИК</w:t>
      </w:r>
    </w:p>
    <w:p w:rsidR="00D61FCF" w:rsidRDefault="00D61FCF" w:rsidP="00D61FC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</w:t>
      </w:r>
    </w:p>
    <w:p w:rsidR="00D61FCF" w:rsidRDefault="00D61FCF" w:rsidP="00D61FC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АКТОВ</w:t>
      </w:r>
    </w:p>
    <w:p w:rsidR="00D61FCF" w:rsidRDefault="00D61FCF" w:rsidP="00D61FCF">
      <w:pPr>
        <w:jc w:val="center"/>
        <w:rPr>
          <w:b/>
          <w:sz w:val="48"/>
          <w:szCs w:val="4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EA18F5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29.02</w:t>
      </w:r>
      <w:r w:rsidR="00E663D3">
        <w:rPr>
          <w:b/>
          <w:sz w:val="28"/>
          <w:szCs w:val="28"/>
        </w:rPr>
        <w:t>.2024</w:t>
      </w:r>
      <w:r w:rsidR="00D61FCF">
        <w:rPr>
          <w:b/>
          <w:sz w:val="28"/>
          <w:szCs w:val="28"/>
        </w:rPr>
        <w:t xml:space="preserve"> г.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D61FCF" w:rsidRDefault="00D61FCF" w:rsidP="00D61FCF"/>
    <w:p w:rsidR="00D61FCF" w:rsidRDefault="00D61FCF" w:rsidP="00D61FCF"/>
    <w:p w:rsidR="00EA18F5" w:rsidRPr="00E65F6C" w:rsidRDefault="00EA18F5" w:rsidP="00EA18F5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E65F6C">
        <w:rPr>
          <w:b/>
          <w:sz w:val="28"/>
          <w:szCs w:val="28"/>
        </w:rPr>
        <w:lastRenderedPageBreak/>
        <w:t>АДМИНИСТРАЦИЯ</w:t>
      </w:r>
    </w:p>
    <w:p w:rsidR="00EA18F5" w:rsidRPr="00E65F6C" w:rsidRDefault="00EA18F5" w:rsidP="00EA18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БРАТКОВСКОГО</w:t>
      </w:r>
      <w:r w:rsidRPr="00E65F6C">
        <w:rPr>
          <w:b/>
          <w:sz w:val="28"/>
          <w:szCs w:val="28"/>
        </w:rPr>
        <w:t xml:space="preserve"> СЕЛЬСКОГО ПОСЕЛЕНИЯ</w:t>
      </w:r>
    </w:p>
    <w:p w:rsidR="00EA18F5" w:rsidRPr="00E65F6C" w:rsidRDefault="00EA18F5" w:rsidP="00EA18F5">
      <w:pPr>
        <w:ind w:firstLine="709"/>
        <w:jc w:val="center"/>
        <w:rPr>
          <w:b/>
          <w:sz w:val="28"/>
          <w:szCs w:val="28"/>
        </w:rPr>
      </w:pPr>
      <w:r w:rsidRPr="00E65F6C">
        <w:rPr>
          <w:b/>
          <w:sz w:val="28"/>
          <w:szCs w:val="28"/>
        </w:rPr>
        <w:t xml:space="preserve">ТЕРНОВСКОГО  МУНИЦИПАЛЬНОГО РАЙОНА </w:t>
      </w:r>
    </w:p>
    <w:p w:rsidR="00EA18F5" w:rsidRPr="00E65F6C" w:rsidRDefault="00EA18F5" w:rsidP="00EA18F5">
      <w:pPr>
        <w:ind w:firstLine="709"/>
        <w:jc w:val="center"/>
        <w:rPr>
          <w:b/>
          <w:sz w:val="28"/>
          <w:szCs w:val="28"/>
        </w:rPr>
      </w:pPr>
      <w:r w:rsidRPr="00E65F6C">
        <w:rPr>
          <w:b/>
          <w:sz w:val="28"/>
          <w:szCs w:val="28"/>
        </w:rPr>
        <w:t>ВОРОНЕЖСКОЙ ОБЛАСТИ</w:t>
      </w:r>
    </w:p>
    <w:p w:rsidR="00EA18F5" w:rsidRPr="00E65F6C" w:rsidRDefault="00EA18F5" w:rsidP="00EA18F5">
      <w:pPr>
        <w:ind w:firstLine="709"/>
        <w:jc w:val="center"/>
        <w:rPr>
          <w:b/>
          <w:sz w:val="28"/>
          <w:szCs w:val="28"/>
        </w:rPr>
      </w:pPr>
    </w:p>
    <w:p w:rsidR="00EA18F5" w:rsidRDefault="00EA18F5" w:rsidP="00EA18F5">
      <w:pPr>
        <w:ind w:firstLine="709"/>
        <w:jc w:val="center"/>
        <w:rPr>
          <w:b/>
          <w:sz w:val="28"/>
          <w:szCs w:val="28"/>
        </w:rPr>
      </w:pPr>
      <w:r w:rsidRPr="00E65F6C">
        <w:rPr>
          <w:b/>
          <w:sz w:val="28"/>
          <w:szCs w:val="28"/>
        </w:rPr>
        <w:t>ПОСТАНОВЛЕНИЕ</w:t>
      </w:r>
    </w:p>
    <w:p w:rsidR="00EA18F5" w:rsidRPr="00E65F6C" w:rsidRDefault="00EA18F5" w:rsidP="00EA18F5">
      <w:pPr>
        <w:ind w:firstLine="709"/>
        <w:jc w:val="center"/>
        <w:rPr>
          <w:b/>
          <w:sz w:val="28"/>
          <w:szCs w:val="28"/>
        </w:rPr>
      </w:pPr>
    </w:p>
    <w:p w:rsidR="00EA18F5" w:rsidRPr="00E65F6C" w:rsidRDefault="00EA18F5" w:rsidP="00EA18F5">
      <w:pPr>
        <w:ind w:firstLine="709"/>
        <w:rPr>
          <w:sz w:val="28"/>
          <w:szCs w:val="28"/>
        </w:rPr>
      </w:pPr>
      <w:r w:rsidRPr="00E65F6C">
        <w:rPr>
          <w:sz w:val="28"/>
          <w:szCs w:val="28"/>
        </w:rPr>
        <w:t>«</w:t>
      </w:r>
      <w:r>
        <w:rPr>
          <w:sz w:val="28"/>
          <w:szCs w:val="28"/>
        </w:rPr>
        <w:t>12</w:t>
      </w:r>
      <w:r w:rsidRPr="00E65F6C">
        <w:rPr>
          <w:sz w:val="28"/>
          <w:szCs w:val="28"/>
        </w:rPr>
        <w:t>»</w:t>
      </w:r>
      <w:r>
        <w:rPr>
          <w:sz w:val="28"/>
          <w:szCs w:val="28"/>
        </w:rPr>
        <w:t xml:space="preserve"> февраля</w:t>
      </w:r>
      <w:r w:rsidRPr="00E65F6C">
        <w:rPr>
          <w:sz w:val="28"/>
          <w:szCs w:val="28"/>
        </w:rPr>
        <w:t xml:space="preserve"> 2024г.                                                №</w:t>
      </w:r>
      <w:r>
        <w:rPr>
          <w:sz w:val="28"/>
          <w:szCs w:val="28"/>
        </w:rPr>
        <w:t>5</w:t>
      </w:r>
    </w:p>
    <w:p w:rsidR="00EA18F5" w:rsidRPr="00345EE2" w:rsidRDefault="00EA18F5" w:rsidP="00EA18F5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С. </w:t>
      </w:r>
      <w:proofErr w:type="gramStart"/>
      <w:r>
        <w:rPr>
          <w:sz w:val="22"/>
          <w:szCs w:val="22"/>
        </w:rPr>
        <w:t>Братки</w:t>
      </w:r>
      <w:proofErr w:type="gramEnd"/>
    </w:p>
    <w:p w:rsidR="00EA18F5" w:rsidRDefault="00EA18F5" w:rsidP="00EA18F5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A18F5" w:rsidRDefault="00EA18F5" w:rsidP="00EA18F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внесение изменений в постановление №50 от 22.12.2023 года</w:t>
      </w:r>
    </w:p>
    <w:p w:rsidR="00EA18F5" w:rsidRPr="00345EE2" w:rsidRDefault="00EA18F5" w:rsidP="00EA18F5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45EE2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345EE2">
        <w:rPr>
          <w:rFonts w:ascii="Times New Roman" w:hAnsi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>
        <w:rPr>
          <w:rFonts w:ascii="Times New Roman" w:hAnsi="Times New Roman"/>
          <w:sz w:val="28"/>
          <w:szCs w:val="28"/>
        </w:rPr>
        <w:t xml:space="preserve">»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345EE2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»»</w:t>
      </w:r>
    </w:p>
    <w:p w:rsidR="00EA18F5" w:rsidRPr="00E65F6C" w:rsidRDefault="00EA18F5" w:rsidP="00EA18F5">
      <w:pPr>
        <w:pStyle w:val="Title"/>
        <w:spacing w:before="0" w:after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EA18F5" w:rsidRDefault="00EA18F5" w:rsidP="00EA18F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На основании протеста прокуратуры Терновского района от 05.02.2024 г. № 2-1-2024 г.,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eastAsia="Calibri"/>
          <w:b/>
          <w:bCs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Уставом </w:t>
      </w:r>
      <w:proofErr w:type="spellStart"/>
      <w:r>
        <w:rPr>
          <w:rFonts w:eastAsia="Calibri"/>
          <w:sz w:val="28"/>
          <w:szCs w:val="28"/>
        </w:rPr>
        <w:t>Братковского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области, администрация </w:t>
      </w:r>
      <w:proofErr w:type="spellStart"/>
      <w:r>
        <w:rPr>
          <w:rFonts w:eastAsia="Calibri"/>
          <w:sz w:val="28"/>
          <w:szCs w:val="28"/>
        </w:rPr>
        <w:t>Братковского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EA18F5" w:rsidRDefault="00EA18F5" w:rsidP="00EA18F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ПОСТАНОВЛЯЕТ:</w:t>
      </w:r>
    </w:p>
    <w:p w:rsidR="00EA18F5" w:rsidRDefault="00EA18F5" w:rsidP="00EA18F5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>
        <w:rPr>
          <w:rFonts w:eastAsia="Calibri"/>
          <w:sz w:val="28"/>
          <w:szCs w:val="28"/>
        </w:rPr>
        <w:t>Братковского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области, утвержденный постановлением администрации </w:t>
      </w:r>
      <w:proofErr w:type="spellStart"/>
      <w:r>
        <w:rPr>
          <w:rFonts w:eastAsia="Calibri"/>
          <w:sz w:val="28"/>
          <w:szCs w:val="28"/>
        </w:rPr>
        <w:t>Братковского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 от 22.12.2023 №50 (далее – Регламент), следующие изменения:</w:t>
      </w:r>
      <w:proofErr w:type="gramEnd"/>
    </w:p>
    <w:p w:rsidR="00EA18F5" w:rsidRDefault="00EA18F5" w:rsidP="00EA18F5">
      <w:pPr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 пункте 12.2 раздела 2 Регламента:</w:t>
      </w:r>
    </w:p>
    <w:p w:rsidR="00EA18F5" w:rsidRDefault="00EA18F5" w:rsidP="00EA18F5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подпункт 14 изложить в следующей редакции:</w:t>
      </w:r>
    </w:p>
    <w:p w:rsidR="00EA18F5" w:rsidRDefault="00EA18F5" w:rsidP="00EA18F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;</w:t>
      </w:r>
    </w:p>
    <w:p w:rsidR="00EA18F5" w:rsidRDefault="00EA18F5" w:rsidP="00EA18F5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подпункт 16 изложить в следующей редакции:</w:t>
      </w:r>
    </w:p>
    <w:p w:rsidR="00EA18F5" w:rsidRDefault="00EA18F5" w:rsidP="00EA18F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«16) земельный участок предназначен для размещения здания или </w:t>
      </w:r>
      <w:r>
        <w:rPr>
          <w:rFonts w:eastAsia="Calibri"/>
          <w:sz w:val="28"/>
          <w:szCs w:val="28"/>
        </w:rPr>
        <w:lastRenderedPageBreak/>
        <w:t>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.</w:t>
      </w:r>
    </w:p>
    <w:p w:rsidR="00EA18F5" w:rsidRDefault="00EA18F5" w:rsidP="00EA18F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 «</w:t>
      </w:r>
      <w:r w:rsidRPr="00415AEC">
        <w:rPr>
          <w:rStyle w:val="ab"/>
          <w:i w:val="0"/>
          <w:sz w:val="28"/>
          <w:szCs w:val="28"/>
        </w:rPr>
        <w:t>Вестник муниципальных правовых актов</w:t>
      </w:r>
      <w:r>
        <w:rPr>
          <w:sz w:val="28"/>
          <w:szCs w:val="28"/>
        </w:rPr>
        <w:t>» и разместить на сайте сельского поселения в сети «Интернет».</w:t>
      </w:r>
    </w:p>
    <w:p w:rsidR="00EA18F5" w:rsidRDefault="00EA18F5" w:rsidP="00EA18F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>.</w:t>
      </w:r>
    </w:p>
    <w:p w:rsidR="00EA18F5" w:rsidRDefault="00EA18F5" w:rsidP="00EA18F5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4.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EA18F5" w:rsidRDefault="00EA18F5" w:rsidP="00EA18F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A18F5" w:rsidRPr="001B6455" w:rsidRDefault="00EA18F5" w:rsidP="00EA18F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A18F5" w:rsidRDefault="00EA18F5" w:rsidP="00EA18F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65F6C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E65F6C">
        <w:rPr>
          <w:sz w:val="28"/>
          <w:szCs w:val="28"/>
        </w:rPr>
        <w:t xml:space="preserve"> </w:t>
      </w:r>
    </w:p>
    <w:p w:rsidR="00EA18F5" w:rsidRPr="00E65F6C" w:rsidRDefault="00EA18F5" w:rsidP="00EA18F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65F6C">
        <w:rPr>
          <w:sz w:val="28"/>
          <w:szCs w:val="28"/>
        </w:rPr>
        <w:t>сельского поселения</w:t>
      </w:r>
      <w:r w:rsidRPr="00E65F6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 w:rsidRPr="00E65F6C">
        <w:rPr>
          <w:sz w:val="28"/>
          <w:szCs w:val="28"/>
        </w:rPr>
        <w:tab/>
      </w:r>
      <w:r>
        <w:rPr>
          <w:sz w:val="28"/>
          <w:szCs w:val="28"/>
        </w:rPr>
        <w:t>Л.В. Борисова</w:t>
      </w:r>
    </w:p>
    <w:p w:rsidR="00EA18F5" w:rsidRPr="00E65F6C" w:rsidRDefault="00EA18F5" w:rsidP="00EA18F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A18F5" w:rsidRDefault="00EA18F5" w:rsidP="00E663D3">
      <w:pPr>
        <w:jc w:val="center"/>
        <w:rPr>
          <w:b/>
          <w:sz w:val="28"/>
          <w:szCs w:val="28"/>
        </w:rPr>
      </w:pPr>
    </w:p>
    <w:p w:rsidR="00EA18F5" w:rsidRDefault="00EA18F5" w:rsidP="00E663D3">
      <w:pPr>
        <w:jc w:val="center"/>
        <w:rPr>
          <w:b/>
          <w:sz w:val="28"/>
          <w:szCs w:val="28"/>
        </w:rPr>
      </w:pPr>
    </w:p>
    <w:p w:rsidR="00EA18F5" w:rsidRDefault="00EA18F5" w:rsidP="00EA18F5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EA18F5" w:rsidRDefault="00EA18F5" w:rsidP="00EA18F5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БРАТКОВСКОГО СЕЛЬСКОГО ПОСЕЛЕНИЯ</w:t>
      </w:r>
    </w:p>
    <w:p w:rsidR="00EA18F5" w:rsidRDefault="00EA18F5" w:rsidP="00EA18F5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ТЕРНОВСКОГО МУНИЦИПАЛЬНОГО РАЙОНА</w:t>
      </w:r>
    </w:p>
    <w:p w:rsidR="00EA18F5" w:rsidRDefault="00EA18F5" w:rsidP="00EA18F5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EA18F5" w:rsidRDefault="00EA18F5" w:rsidP="00EA18F5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18F5" w:rsidRDefault="00EA18F5" w:rsidP="00EA18F5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 №6</w:t>
      </w:r>
    </w:p>
    <w:p w:rsidR="00EA18F5" w:rsidRDefault="00EA18F5" w:rsidP="00EA18F5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18F5" w:rsidRDefault="00EA18F5" w:rsidP="00EA18F5">
      <w:pPr>
        <w:pStyle w:val="a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16 февраля  2024  года     </w:t>
      </w:r>
    </w:p>
    <w:p w:rsidR="00EA18F5" w:rsidRDefault="00EA18F5" w:rsidP="00EA18F5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Братки    </w:t>
      </w:r>
    </w:p>
    <w:p w:rsidR="00EA18F5" w:rsidRDefault="00EA18F5" w:rsidP="00EA18F5">
      <w:pPr>
        <w:pStyle w:val="a5"/>
        <w:rPr>
          <w:rFonts w:ascii="Times New Roman" w:hAnsi="Times New Roman"/>
          <w:sz w:val="24"/>
          <w:szCs w:val="24"/>
        </w:rPr>
      </w:pPr>
    </w:p>
    <w:p w:rsidR="00EA18F5" w:rsidRDefault="00EA18F5" w:rsidP="00EA18F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464"/>
      </w:tblGrid>
      <w:tr w:rsidR="00EA18F5" w:rsidTr="00E7726D">
        <w:trPr>
          <w:trHeight w:val="960"/>
        </w:trPr>
        <w:tc>
          <w:tcPr>
            <w:tcW w:w="9464" w:type="dxa"/>
          </w:tcPr>
          <w:p w:rsidR="00EA18F5" w:rsidRDefault="00EA18F5" w:rsidP="00E7726D">
            <w:pPr>
              <w:shd w:val="clear" w:color="auto" w:fill="FFFFFF"/>
              <w:ind w:left="74" w:right="11"/>
              <w:rPr>
                <w:b/>
                <w:sz w:val="28"/>
                <w:szCs w:val="28"/>
                <w:lang w:bidi="ru-RU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О внесении изменений в Положение </w:t>
            </w:r>
            <w:r>
              <w:rPr>
                <w:rFonts w:eastAsia="Arial"/>
                <w:b/>
                <w:sz w:val="28"/>
                <w:szCs w:val="28"/>
                <w:lang w:eastAsia="ar-SA"/>
              </w:rPr>
              <w:t xml:space="preserve">о комиссии по соблюдению требований к служебному поведению муниципальных служащих администрации </w:t>
            </w:r>
            <w:proofErr w:type="spellStart"/>
            <w:r>
              <w:rPr>
                <w:rFonts w:eastAsia="Arial"/>
                <w:b/>
                <w:sz w:val="28"/>
                <w:szCs w:val="28"/>
                <w:lang w:eastAsia="ar-SA"/>
              </w:rPr>
              <w:t>Братковского</w:t>
            </w:r>
            <w:proofErr w:type="spellEnd"/>
            <w:r>
              <w:rPr>
                <w:rFonts w:eastAsia="Arial"/>
                <w:b/>
                <w:sz w:val="28"/>
                <w:szCs w:val="28"/>
                <w:lang w:eastAsia="ar-SA"/>
              </w:rPr>
              <w:t xml:space="preserve"> сельского поселения Терновского муниципального района Воронежской области и урегулированию конфликта интересов</w:t>
            </w:r>
            <w:r>
              <w:rPr>
                <w:b/>
                <w:sz w:val="28"/>
                <w:szCs w:val="28"/>
              </w:rPr>
              <w:t xml:space="preserve">, утвержденное постановлением администрации </w:t>
            </w:r>
            <w:proofErr w:type="spellStart"/>
            <w:r>
              <w:rPr>
                <w:b/>
                <w:sz w:val="28"/>
                <w:szCs w:val="28"/>
              </w:rPr>
              <w:t>Братковского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№37 от 09.10.2015 года «О комиссии по соблюдению требований к служебному поведению муниципальных служащих администрации   </w:t>
            </w:r>
            <w:proofErr w:type="spellStart"/>
            <w:r>
              <w:rPr>
                <w:b/>
                <w:sz w:val="28"/>
                <w:szCs w:val="28"/>
              </w:rPr>
              <w:t>Братковского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 сельского поселения Терновского муниципального района Воронежской области и урегулированию конфликтов</w:t>
            </w:r>
            <w:proofErr w:type="gramEnd"/>
            <w:r>
              <w:rPr>
                <w:b/>
                <w:sz w:val="28"/>
                <w:szCs w:val="28"/>
              </w:rPr>
              <w:t xml:space="preserve"> интересов»</w:t>
            </w:r>
          </w:p>
          <w:p w:rsidR="00EA18F5" w:rsidRDefault="00EA18F5" w:rsidP="00E7726D">
            <w:pPr>
              <w:shd w:val="clear" w:color="auto" w:fill="FFFFFF"/>
              <w:ind w:left="74" w:right="11"/>
              <w:rPr>
                <w:b/>
                <w:sz w:val="28"/>
                <w:szCs w:val="28"/>
              </w:rPr>
            </w:pPr>
          </w:p>
          <w:p w:rsidR="00EA18F5" w:rsidRDefault="00EA18F5" w:rsidP="00E7726D">
            <w:pPr>
              <w:widowControl w:val="0"/>
              <w:shd w:val="clear" w:color="auto" w:fill="FFFFFF"/>
              <w:suppressAutoHyphens/>
              <w:ind w:left="74" w:right="11"/>
              <w:jc w:val="center"/>
              <w:rPr>
                <w:b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</w:t>
            </w:r>
          </w:p>
        </w:tc>
      </w:tr>
    </w:tbl>
    <w:p w:rsidR="00EA18F5" w:rsidRDefault="00EA18F5" w:rsidP="00EA18F5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По результатам рассмотрения протеста Терновского района Воронежской области от 06.02.2024 № 2-2-2024, в соответствии с Федеральными законами от 02.03.2007 г. № 25-ФЗ «О муниципальной службе в Российской Федерации», от 25.12.2008 г. № 273-ФЗ «О </w:t>
      </w:r>
      <w:r>
        <w:rPr>
          <w:sz w:val="28"/>
        </w:rPr>
        <w:lastRenderedPageBreak/>
        <w:t xml:space="preserve">противодействии коррупции», Указом Президента РФ от 01.07.2010 г.  № 821 «О комиссиях по соблюдению требований к служебному поведению федеральных государственных служащих и урегулированию конфликта интересов» администрация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</w:t>
      </w:r>
      <w:proofErr w:type="gramEnd"/>
    </w:p>
    <w:p w:rsidR="00EA18F5" w:rsidRDefault="00EA18F5" w:rsidP="00EA18F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ПОСТАНОВЛЯЕТ:</w:t>
      </w:r>
    </w:p>
    <w:p w:rsidR="00EA18F5" w:rsidRPr="00B67B44" w:rsidRDefault="00EA18F5" w:rsidP="00EA18F5">
      <w:pPr>
        <w:widowControl w:val="0"/>
        <w:numPr>
          <w:ilvl w:val="0"/>
          <w:numId w:val="11"/>
        </w:numPr>
        <w:spacing w:line="276" w:lineRule="auto"/>
        <w:ind w:left="0" w:firstLine="703"/>
        <w:jc w:val="both"/>
        <w:rPr>
          <w:rFonts w:eastAsia="Calibri"/>
          <w:sz w:val="28"/>
          <w:szCs w:val="22"/>
        </w:rPr>
      </w:pPr>
      <w:r>
        <w:rPr>
          <w:sz w:val="28"/>
        </w:rPr>
        <w:t xml:space="preserve">Внести  изменения в постановление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от 09.10.2015 г. №37 «О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Терновского муниципального района Воронежской области и урегулированию конфликта интересов» изложив его в новой редакции.</w:t>
      </w:r>
    </w:p>
    <w:p w:rsidR="00EA18F5" w:rsidRDefault="00EA18F5" w:rsidP="00EA18F5">
      <w:pPr>
        <w:numPr>
          <w:ilvl w:val="0"/>
          <w:numId w:val="11"/>
        </w:numPr>
        <w:spacing w:line="276" w:lineRule="auto"/>
        <w:ind w:left="0" w:firstLine="703"/>
        <w:jc w:val="both"/>
        <w:rPr>
          <w:sz w:val="28"/>
        </w:rPr>
      </w:pPr>
      <w:r>
        <w:rPr>
          <w:sz w:val="28"/>
        </w:rPr>
        <w:t>Признать утратившими силу:</w:t>
      </w:r>
    </w:p>
    <w:p w:rsidR="00EA18F5" w:rsidRDefault="00EA18F5" w:rsidP="00EA18F5">
      <w:pPr>
        <w:jc w:val="both"/>
        <w:rPr>
          <w:sz w:val="28"/>
        </w:rPr>
      </w:pPr>
      <w:r>
        <w:rPr>
          <w:sz w:val="28"/>
        </w:rPr>
        <w:t xml:space="preserve">-  постановление №22 от 21.03.2016 г.  «О внесении изменений в постановление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Терновского муниципального района Воронежской области от 09.10.2015 №37 «О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Терновского муниципального района Воронежской области»;</w:t>
      </w:r>
    </w:p>
    <w:p w:rsidR="00EA18F5" w:rsidRDefault="00EA18F5" w:rsidP="00EA18F5">
      <w:pPr>
        <w:jc w:val="both"/>
        <w:rPr>
          <w:sz w:val="28"/>
        </w:rPr>
      </w:pPr>
      <w:r>
        <w:rPr>
          <w:sz w:val="28"/>
        </w:rPr>
        <w:t xml:space="preserve">-  постановление №46 от 09.10.2017 г.  «О внесении изменений в постановление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Терновского муниципального района Воронежской области от 09.10.2015 №37 «О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Терновского муниципального района Воронежской области»;</w:t>
      </w:r>
    </w:p>
    <w:p w:rsidR="00EA18F5" w:rsidRDefault="00EA18F5" w:rsidP="00EA18F5">
      <w:pPr>
        <w:jc w:val="both"/>
        <w:rPr>
          <w:sz w:val="28"/>
        </w:rPr>
      </w:pPr>
      <w:r>
        <w:rPr>
          <w:sz w:val="28"/>
        </w:rPr>
        <w:t xml:space="preserve">-  постановление №9 от 11.02.2022 г.  «О внесении изменений в постановление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Терновского муниципального района Воронежской области от 08.10.2015 №50 «О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Терновского муниципального района Воронежской области»;</w:t>
      </w:r>
    </w:p>
    <w:p w:rsidR="00EA18F5" w:rsidRDefault="00EA18F5" w:rsidP="00EA18F5">
      <w:pPr>
        <w:jc w:val="both"/>
        <w:rPr>
          <w:sz w:val="28"/>
        </w:rPr>
      </w:pPr>
      <w:r>
        <w:rPr>
          <w:sz w:val="28"/>
        </w:rPr>
        <w:t xml:space="preserve">-  постановление №9 от 20.03.2020 г.  «О внесении изменений в постановление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Терновского муниципального района Воронежской области от 08.10.2015 №37 «О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Терновского муниципального района Воронежской области». </w:t>
      </w:r>
    </w:p>
    <w:p w:rsidR="00EA18F5" w:rsidRDefault="00EA18F5" w:rsidP="00EA18F5">
      <w:pPr>
        <w:jc w:val="both"/>
        <w:rPr>
          <w:sz w:val="28"/>
        </w:rPr>
      </w:pPr>
      <w:r>
        <w:rPr>
          <w:sz w:val="28"/>
        </w:rPr>
        <w:t xml:space="preserve">-  постановление №30 от 11.07.2022 г.  «О внесении изменений в постановление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Терновского муниципального района Воронежской области от 08.10.2015 №37 «О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Терновского муниципального района Воронежской области». </w:t>
      </w:r>
    </w:p>
    <w:p w:rsidR="00EA18F5" w:rsidRDefault="00EA18F5" w:rsidP="00EA18F5">
      <w:pPr>
        <w:jc w:val="both"/>
        <w:rPr>
          <w:sz w:val="28"/>
        </w:rPr>
      </w:pPr>
    </w:p>
    <w:p w:rsidR="00EA18F5" w:rsidRDefault="00EA18F5" w:rsidP="00EA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 «</w:t>
      </w:r>
      <w:r w:rsidRPr="00415AEC">
        <w:rPr>
          <w:rStyle w:val="ab"/>
          <w:sz w:val="28"/>
          <w:szCs w:val="28"/>
        </w:rPr>
        <w:t>Вестник муниципальных правовых актов</w:t>
      </w:r>
      <w:r>
        <w:rPr>
          <w:sz w:val="28"/>
          <w:szCs w:val="28"/>
        </w:rPr>
        <w:t>» и разместить на сайте сельского поселения в сети «Интернет».</w:t>
      </w:r>
    </w:p>
    <w:p w:rsidR="00EA18F5" w:rsidRDefault="00EA18F5" w:rsidP="00EA1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>.</w:t>
      </w:r>
    </w:p>
    <w:p w:rsidR="00EA18F5" w:rsidRDefault="00EA18F5" w:rsidP="00EA18F5">
      <w:pPr>
        <w:tabs>
          <w:tab w:val="left" w:pos="90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4.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EA18F5" w:rsidRDefault="00EA18F5" w:rsidP="00EA18F5">
      <w:pPr>
        <w:jc w:val="both"/>
        <w:rPr>
          <w:sz w:val="28"/>
          <w:szCs w:val="28"/>
        </w:rPr>
      </w:pPr>
    </w:p>
    <w:p w:rsidR="00EA18F5" w:rsidRDefault="00EA18F5" w:rsidP="00EA18F5">
      <w:pPr>
        <w:jc w:val="both"/>
        <w:rPr>
          <w:sz w:val="28"/>
          <w:szCs w:val="28"/>
        </w:rPr>
      </w:pPr>
    </w:p>
    <w:p w:rsidR="00EA18F5" w:rsidRDefault="00EA18F5" w:rsidP="00EA1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Братковского</w:t>
      </w:r>
      <w:proofErr w:type="spellEnd"/>
    </w:p>
    <w:p w:rsidR="00EA18F5" w:rsidRDefault="00EA18F5" w:rsidP="00EA18F5">
      <w:pPr>
        <w:tabs>
          <w:tab w:val="left" w:pos="6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Л.В. Борисова</w:t>
      </w:r>
    </w:p>
    <w:p w:rsidR="00EA18F5" w:rsidRDefault="00EA18F5" w:rsidP="00EA18F5">
      <w:pPr>
        <w:tabs>
          <w:tab w:val="left" w:pos="6765"/>
        </w:tabs>
        <w:jc w:val="both"/>
        <w:rPr>
          <w:sz w:val="28"/>
          <w:szCs w:val="28"/>
        </w:rPr>
      </w:pPr>
    </w:p>
    <w:p w:rsidR="00EA18F5" w:rsidRDefault="00EA18F5" w:rsidP="00EA18F5">
      <w:pPr>
        <w:tabs>
          <w:tab w:val="left" w:pos="6765"/>
        </w:tabs>
        <w:jc w:val="both"/>
        <w:rPr>
          <w:sz w:val="28"/>
          <w:szCs w:val="28"/>
        </w:rPr>
      </w:pPr>
    </w:p>
    <w:p w:rsidR="00EA18F5" w:rsidRDefault="00EA18F5" w:rsidP="00EA18F5">
      <w:pPr>
        <w:tabs>
          <w:tab w:val="left" w:pos="6765"/>
        </w:tabs>
        <w:jc w:val="both"/>
        <w:rPr>
          <w:sz w:val="28"/>
          <w:szCs w:val="28"/>
        </w:rPr>
      </w:pPr>
    </w:p>
    <w:p w:rsidR="00EA18F5" w:rsidRDefault="00EA18F5" w:rsidP="00EA18F5">
      <w:pPr>
        <w:tabs>
          <w:tab w:val="left" w:pos="6765"/>
        </w:tabs>
        <w:jc w:val="both"/>
        <w:rPr>
          <w:sz w:val="28"/>
          <w:szCs w:val="28"/>
        </w:rPr>
      </w:pPr>
    </w:p>
    <w:p w:rsidR="00EA18F5" w:rsidRDefault="00EA18F5" w:rsidP="00EA18F5">
      <w:pPr>
        <w:tabs>
          <w:tab w:val="left" w:pos="6765"/>
        </w:tabs>
        <w:jc w:val="both"/>
        <w:rPr>
          <w:sz w:val="28"/>
          <w:szCs w:val="28"/>
        </w:rPr>
      </w:pPr>
    </w:p>
    <w:p w:rsidR="00EA18F5" w:rsidRDefault="00EA18F5" w:rsidP="00EA18F5">
      <w:pPr>
        <w:tabs>
          <w:tab w:val="left" w:pos="6765"/>
        </w:tabs>
        <w:jc w:val="both"/>
        <w:rPr>
          <w:sz w:val="28"/>
          <w:szCs w:val="28"/>
        </w:rPr>
      </w:pPr>
    </w:p>
    <w:p w:rsidR="00EA18F5" w:rsidRDefault="00EA18F5" w:rsidP="00EA18F5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>Приложение № 1</w:t>
      </w:r>
    </w:p>
    <w:p w:rsidR="00EA18F5" w:rsidRDefault="00EA18F5" w:rsidP="00EA18F5">
      <w:pPr>
        <w:shd w:val="clear" w:color="auto" w:fill="FFFFFF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                                  к постановлению администрации  </w:t>
      </w:r>
    </w:p>
    <w:p w:rsidR="00EA18F5" w:rsidRDefault="00EA18F5" w:rsidP="00EA18F5">
      <w:pPr>
        <w:shd w:val="clear" w:color="auto" w:fill="FFFFFF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eastAsia="Calibri"/>
          <w:color w:val="000000"/>
          <w:sz w:val="28"/>
          <w:szCs w:val="28"/>
        </w:rPr>
        <w:t>Братковского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 сельского  поселения   </w:t>
      </w:r>
    </w:p>
    <w:p w:rsidR="00EA18F5" w:rsidRDefault="00EA18F5" w:rsidP="00EA18F5">
      <w:pPr>
        <w:shd w:val="clear" w:color="auto" w:fill="FFFFFF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                                  Терновского муниципального района</w:t>
      </w:r>
    </w:p>
    <w:p w:rsidR="00EA18F5" w:rsidRDefault="00EA18F5" w:rsidP="00EA18F5">
      <w:pPr>
        <w:shd w:val="clear" w:color="auto" w:fill="FFFFFF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                                  Воронежской области</w:t>
      </w:r>
    </w:p>
    <w:p w:rsidR="00EA18F5" w:rsidRDefault="00EA18F5" w:rsidP="00EA18F5">
      <w:pPr>
        <w:shd w:val="clear" w:color="auto" w:fill="FFFFFF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№ 6 от 16 февраля 2024 г.</w:t>
      </w:r>
    </w:p>
    <w:p w:rsidR="00EA18F5" w:rsidRDefault="00EA18F5" w:rsidP="00EA18F5">
      <w:pPr>
        <w:jc w:val="center"/>
        <w:rPr>
          <w:sz w:val="22"/>
          <w:szCs w:val="22"/>
        </w:rPr>
      </w:pPr>
    </w:p>
    <w:p w:rsidR="00EA18F5" w:rsidRPr="00B67B44" w:rsidRDefault="00EA18F5" w:rsidP="00EA18F5">
      <w:pPr>
        <w:ind w:firstLine="567"/>
        <w:rPr>
          <w:rFonts w:eastAsia="Calibri"/>
          <w:b/>
          <w:spacing w:val="20"/>
          <w:sz w:val="28"/>
          <w:lang w:eastAsia="en-US"/>
        </w:rPr>
      </w:pPr>
    </w:p>
    <w:p w:rsidR="00EA18F5" w:rsidRDefault="00EA18F5" w:rsidP="00EA18F5">
      <w:pPr>
        <w:ind w:firstLine="567"/>
        <w:rPr>
          <w:b/>
          <w:spacing w:val="20"/>
          <w:sz w:val="28"/>
        </w:rPr>
      </w:pPr>
    </w:p>
    <w:p w:rsidR="00EA18F5" w:rsidRDefault="00EA18F5" w:rsidP="00EA18F5">
      <w:pPr>
        <w:ind w:firstLine="567"/>
        <w:rPr>
          <w:b/>
          <w:spacing w:val="20"/>
          <w:sz w:val="28"/>
        </w:rPr>
      </w:pPr>
    </w:p>
    <w:p w:rsidR="00EA18F5" w:rsidRDefault="00EA18F5" w:rsidP="00EA18F5">
      <w:pPr>
        <w:ind w:firstLine="567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ПОЛОЖЕНИЕ</w:t>
      </w:r>
    </w:p>
    <w:p w:rsidR="00EA18F5" w:rsidRDefault="00EA18F5" w:rsidP="00EA18F5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b/>
          <w:sz w:val="28"/>
        </w:rPr>
        <w:t>Братковского</w:t>
      </w:r>
      <w:proofErr w:type="spellEnd"/>
      <w:r>
        <w:rPr>
          <w:b/>
          <w:sz w:val="28"/>
        </w:rPr>
        <w:t xml:space="preserve"> сельского поселения Терновского муниципального района Воронежской области и урегулированию конфликта интересов</w:t>
      </w:r>
    </w:p>
    <w:p w:rsidR="00EA18F5" w:rsidRDefault="00EA18F5" w:rsidP="00EA18F5">
      <w:pPr>
        <w:widowControl w:val="0"/>
        <w:ind w:firstLine="709"/>
        <w:jc w:val="center"/>
        <w:outlineLvl w:val="0"/>
        <w:rPr>
          <w:b/>
          <w:sz w:val="28"/>
        </w:rPr>
      </w:pPr>
    </w:p>
    <w:p w:rsidR="00EA18F5" w:rsidRDefault="00EA18F5" w:rsidP="00EA18F5">
      <w:pPr>
        <w:ind w:firstLine="567"/>
        <w:jc w:val="both"/>
        <w:rPr>
          <w:sz w:val="28"/>
        </w:rPr>
      </w:pPr>
      <w:bookmarkStart w:id="1" w:name="Par24"/>
      <w:bookmarkEnd w:id="1"/>
      <w:r>
        <w:rPr>
          <w:sz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Терновского муниципального района в соответствии с Федеральным законом от 25 декабря 2008 № 273-ФЗ «О противодействии коррупции».</w:t>
      </w:r>
    </w:p>
    <w:p w:rsidR="00EA18F5" w:rsidRDefault="00EA18F5" w:rsidP="00EA18F5">
      <w:pPr>
        <w:ind w:firstLine="567"/>
        <w:jc w:val="both"/>
        <w:rPr>
          <w:sz w:val="28"/>
        </w:rPr>
      </w:pPr>
      <w:r>
        <w:rPr>
          <w:sz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</w:t>
      </w:r>
      <w:r>
        <w:rPr>
          <w:sz w:val="28"/>
        </w:rPr>
        <w:lastRenderedPageBreak/>
        <w:t xml:space="preserve">муниципальными правовыми актами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Терновского муниципального района, настоящим Положением.</w:t>
      </w:r>
    </w:p>
    <w:p w:rsidR="00EA18F5" w:rsidRDefault="00EA18F5" w:rsidP="00EA18F5">
      <w:pPr>
        <w:ind w:firstLine="567"/>
        <w:jc w:val="both"/>
        <w:rPr>
          <w:sz w:val="28"/>
        </w:rPr>
      </w:pPr>
      <w:r>
        <w:rPr>
          <w:sz w:val="28"/>
        </w:rPr>
        <w:t>3. Основной задачей комиссии является:</w:t>
      </w:r>
    </w:p>
    <w:p w:rsidR="00EA18F5" w:rsidRDefault="00EA18F5" w:rsidP="00EA18F5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а) обеспечение соблюдения муниципальными служащими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Терновского муниципального района (далее – муниципальные служащие) </w:t>
      </w:r>
      <w:r>
        <w:rPr>
          <w:sz w:val="28"/>
          <w:highlight w:val="white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 </w:t>
      </w:r>
      <w:hyperlink r:id="rId6" w:anchor="/document/12164203/entry/0" w:history="1">
        <w:r w:rsidRPr="00B67B44">
          <w:rPr>
            <w:rStyle w:val="ac"/>
            <w:rFonts w:eastAsia="Calibri"/>
            <w:sz w:val="28"/>
            <w:szCs w:val="22"/>
            <w:highlight w:val="white"/>
            <w:lang w:eastAsia="en-US"/>
          </w:rPr>
          <w:t>Федеральным законом</w:t>
        </w:r>
      </w:hyperlink>
      <w:r>
        <w:rPr>
          <w:sz w:val="28"/>
          <w:highlight w:val="white"/>
        </w:rPr>
        <w:t> от 25 декабря 2008 г. N 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>
        <w:rPr>
          <w:sz w:val="28"/>
        </w:rPr>
        <w:t>;</w:t>
      </w:r>
      <w:proofErr w:type="gramEnd"/>
    </w:p>
    <w:p w:rsidR="00EA18F5" w:rsidRDefault="00EA18F5" w:rsidP="00EA18F5">
      <w:pPr>
        <w:ind w:firstLine="567"/>
        <w:jc w:val="both"/>
        <w:rPr>
          <w:sz w:val="28"/>
        </w:rPr>
      </w:pPr>
      <w:r>
        <w:rPr>
          <w:sz w:val="28"/>
        </w:rPr>
        <w:t xml:space="preserve">б) осуществление администрацией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мер по предупреждению коррупции.</w:t>
      </w:r>
    </w:p>
    <w:p w:rsidR="00EA18F5" w:rsidRDefault="00EA18F5" w:rsidP="00EA18F5">
      <w:pPr>
        <w:ind w:firstLine="567"/>
        <w:jc w:val="both"/>
        <w:rPr>
          <w:sz w:val="28"/>
        </w:rPr>
      </w:pPr>
      <w:r>
        <w:rPr>
          <w:sz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и лиц, замещающих должности муниципальной службы,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 поселения (далее -  муниципальные должности муниципальной службы).</w:t>
      </w:r>
    </w:p>
    <w:p w:rsidR="00EA18F5" w:rsidRDefault="00EA18F5" w:rsidP="00EA18F5">
      <w:pPr>
        <w:ind w:firstLine="567"/>
        <w:jc w:val="both"/>
        <w:rPr>
          <w:sz w:val="28"/>
        </w:rPr>
      </w:pPr>
      <w:r>
        <w:rPr>
          <w:sz w:val="28"/>
        </w:rPr>
        <w:t xml:space="preserve"> 5. Комиссия образуется постановлением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поселения. Указанным актом утверждаются состав комиссии и порядок ее работы.</w:t>
      </w:r>
    </w:p>
    <w:p w:rsidR="00EA18F5" w:rsidRDefault="00EA18F5" w:rsidP="00EA18F5">
      <w:pPr>
        <w:ind w:firstLine="567"/>
        <w:jc w:val="both"/>
        <w:rPr>
          <w:sz w:val="28"/>
        </w:rPr>
      </w:pPr>
      <w:r>
        <w:rPr>
          <w:sz w:val="28"/>
        </w:rPr>
        <w:t xml:space="preserve">В состав комиссии входят председатель комиссии, его заместитель, назначаемый главой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Терновского муниципального района из числа членов комиссии, замещающих должности муниципальной службы в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Терновского муниципального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A18F5" w:rsidRDefault="00EA18F5" w:rsidP="00EA18F5">
      <w:pPr>
        <w:ind w:firstLine="567"/>
        <w:jc w:val="both"/>
        <w:rPr>
          <w:sz w:val="28"/>
        </w:rPr>
      </w:pPr>
      <w:r>
        <w:rPr>
          <w:sz w:val="28"/>
        </w:rPr>
        <w:t>6. В состав комиссии входят:</w:t>
      </w:r>
    </w:p>
    <w:p w:rsidR="00EA18F5" w:rsidRDefault="00EA18F5" w:rsidP="00EA18F5">
      <w:pPr>
        <w:ind w:firstLine="567"/>
        <w:jc w:val="both"/>
        <w:rPr>
          <w:sz w:val="28"/>
        </w:rPr>
      </w:pPr>
      <w:r>
        <w:rPr>
          <w:sz w:val="28"/>
        </w:rPr>
        <w:t>1) председатель комиссии (заместитель руководителя органа местного самоуправления), должностное лицо органа местного самоуправления, муниципальные служащие органа местного самоуправления;</w:t>
      </w:r>
    </w:p>
    <w:p w:rsidR="00EA18F5" w:rsidRDefault="00EA18F5" w:rsidP="00EA18F5">
      <w:pPr>
        <w:ind w:firstLine="567"/>
        <w:jc w:val="both"/>
        <w:rPr>
          <w:sz w:val="28"/>
        </w:rPr>
      </w:pPr>
      <w:r>
        <w:rPr>
          <w:sz w:val="28"/>
        </w:rPr>
        <w:t>2) представитель (представители) научных организаций и образовательных организаций среднего профессионального, дополнительного профессионального и высшего образования, деятельность которых связана с муниципальной службой.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7. Глава поселения может принять решение о включении в состав комиссии: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а) представителей  общественных  организаций: Совет ветеранов и (или) Женсовет;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б) представителя первичной профсоюзной организации при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Терновского </w:t>
      </w:r>
      <w:r>
        <w:rPr>
          <w:sz w:val="28"/>
        </w:rPr>
        <w:lastRenderedPageBreak/>
        <w:t>муниципального района.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8. Лица, указанные в </w:t>
      </w:r>
      <w:hyperlink r:id="rId7" w:anchor="Par24" w:tooltip="Ссылка на текущий документ" w:history="1">
        <w:r w:rsidRPr="00B67B44">
          <w:rPr>
            <w:rStyle w:val="ac"/>
            <w:rFonts w:eastAsia="Calibri"/>
            <w:color w:val="000000"/>
            <w:sz w:val="28"/>
          </w:rPr>
          <w:t xml:space="preserve">пункте </w:t>
        </w:r>
      </w:hyperlink>
      <w:r>
        <w:rPr>
          <w:sz w:val="28"/>
        </w:rPr>
        <w:t>7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EA18F5" w:rsidRDefault="00EA18F5" w:rsidP="00EA18F5">
      <w:pPr>
        <w:ind w:firstLine="567"/>
        <w:jc w:val="both"/>
        <w:rPr>
          <w:sz w:val="28"/>
        </w:rPr>
      </w:pPr>
      <w:r>
        <w:rPr>
          <w:sz w:val="28"/>
        </w:rPr>
        <w:t xml:space="preserve">9. Число членов комиссии, не замещающих должности муниципальной службы в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EA18F5" w:rsidRDefault="00EA18F5" w:rsidP="00EA18F5">
      <w:pPr>
        <w:ind w:firstLine="567"/>
        <w:jc w:val="both"/>
        <w:rPr>
          <w:sz w:val="28"/>
        </w:rPr>
      </w:pPr>
      <w:r>
        <w:rPr>
          <w:sz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A18F5" w:rsidRDefault="00EA18F5" w:rsidP="00EA18F5">
      <w:pPr>
        <w:ind w:firstLine="567"/>
        <w:jc w:val="both"/>
        <w:rPr>
          <w:sz w:val="28"/>
        </w:rPr>
      </w:pPr>
      <w:r>
        <w:rPr>
          <w:sz w:val="28"/>
        </w:rPr>
        <w:t>11. В заседаниях комиссии с правом совещательного голоса участвуют:</w:t>
      </w:r>
    </w:p>
    <w:p w:rsidR="00EA18F5" w:rsidRDefault="00EA18F5" w:rsidP="00EA18F5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EA18F5" w:rsidRDefault="00EA18F5" w:rsidP="00EA18F5">
      <w:pPr>
        <w:ind w:firstLine="567"/>
        <w:jc w:val="both"/>
        <w:rPr>
          <w:sz w:val="28"/>
        </w:rPr>
      </w:pPr>
      <w:r>
        <w:rPr>
          <w:sz w:val="28"/>
        </w:rPr>
        <w:t xml:space="preserve">2) другие муниципальные служащие, замещающие должности муниципальной службы в органе местного самоуправления,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представители заинтересованных организаций; </w:t>
      </w:r>
      <w:proofErr w:type="gramStart"/>
      <w:r>
        <w:rPr>
          <w:sz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A18F5" w:rsidRDefault="00EA18F5" w:rsidP="00EA18F5">
      <w:pPr>
        <w:ind w:firstLine="567"/>
        <w:jc w:val="both"/>
        <w:rPr>
          <w:sz w:val="28"/>
        </w:rPr>
      </w:pPr>
      <w:r>
        <w:rPr>
          <w:sz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 сельского поселения, недопустимо.</w:t>
      </w:r>
    </w:p>
    <w:p w:rsidR="00EA18F5" w:rsidRDefault="00EA18F5" w:rsidP="00EA18F5">
      <w:pPr>
        <w:ind w:firstLine="567"/>
        <w:jc w:val="both"/>
        <w:rPr>
          <w:sz w:val="28"/>
        </w:rPr>
      </w:pPr>
      <w:r>
        <w:rPr>
          <w:sz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A18F5" w:rsidRDefault="00EA18F5" w:rsidP="00EA18F5">
      <w:pPr>
        <w:ind w:firstLine="567"/>
        <w:jc w:val="both"/>
        <w:rPr>
          <w:sz w:val="28"/>
        </w:rPr>
      </w:pPr>
      <w:bookmarkStart w:id="2" w:name="Par37"/>
      <w:bookmarkEnd w:id="2"/>
      <w:r>
        <w:rPr>
          <w:sz w:val="28"/>
        </w:rPr>
        <w:t xml:space="preserve">14. </w:t>
      </w:r>
      <w:bookmarkStart w:id="3" w:name="Par41"/>
      <w:bookmarkEnd w:id="3"/>
      <w:r>
        <w:rPr>
          <w:sz w:val="28"/>
        </w:rPr>
        <w:t>Основаниями для проведения заседания комиссии являются:</w:t>
      </w:r>
    </w:p>
    <w:p w:rsidR="00EA18F5" w:rsidRDefault="00EA18F5" w:rsidP="00EA18F5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а) представление главой поселения в порядке, предусмотренном пунктом  21 Положения о порядке проверки достоверности и полноты </w:t>
      </w:r>
      <w:r>
        <w:rPr>
          <w:sz w:val="28"/>
        </w:rPr>
        <w:lastRenderedPageBreak/>
        <w:t>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</w:t>
      </w:r>
      <w:proofErr w:type="gramEnd"/>
      <w:r>
        <w:rPr>
          <w:sz w:val="28"/>
        </w:rPr>
        <w:t xml:space="preserve"> «О противодействии коррупции» и другими нормативными правовыми актами российской федерации, </w:t>
      </w:r>
      <w:proofErr w:type="gramStart"/>
      <w:r>
        <w:rPr>
          <w:sz w:val="28"/>
        </w:rPr>
        <w:t>утвержденного</w:t>
      </w:r>
      <w:proofErr w:type="gramEnd"/>
      <w:r>
        <w:rPr>
          <w:sz w:val="28"/>
        </w:rPr>
        <w:t xml:space="preserve"> приложением №7 к Закону Воронежской области №175-ОЗ от 28.12.2007 «О муниципальной службе в Воронежской области», материалов проверки, свидетельствующих:</w:t>
      </w:r>
    </w:p>
    <w:p w:rsidR="00EA18F5" w:rsidRDefault="00EA18F5" w:rsidP="00EA18F5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о представлении муниципальным служащим недостоверных или неполных сведений, предусмотренных </w:t>
      </w:r>
      <w:hyperlink r:id="rId8" w:history="1">
        <w:r w:rsidRPr="00B67B44">
          <w:rPr>
            <w:rStyle w:val="ac"/>
            <w:rFonts w:eastAsia="Calibri"/>
            <w:color w:val="000000"/>
            <w:sz w:val="28"/>
          </w:rPr>
          <w:t>подпунктом «а.1» пункта 1</w:t>
        </w:r>
      </w:hyperlink>
      <w:r>
        <w:rPr>
          <w:sz w:val="28"/>
        </w:rPr>
        <w:t xml:space="preserve">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</w:t>
      </w:r>
      <w:proofErr w:type="gramEnd"/>
      <w:r>
        <w:rPr>
          <w:sz w:val="28"/>
        </w:rPr>
        <w:t xml:space="preserve">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области;</w:t>
      </w:r>
    </w:p>
    <w:p w:rsidR="00EA18F5" w:rsidRDefault="00EA18F5" w:rsidP="00EA18F5">
      <w:pPr>
        <w:ind w:firstLine="567"/>
        <w:jc w:val="both"/>
        <w:rPr>
          <w:sz w:val="28"/>
        </w:rPr>
      </w:pPr>
      <w:r>
        <w:rPr>
          <w:sz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A18F5" w:rsidRDefault="00EA18F5" w:rsidP="00EA18F5">
      <w:pPr>
        <w:ind w:firstLine="567"/>
        <w:jc w:val="both"/>
        <w:rPr>
          <w:sz w:val="28"/>
        </w:rPr>
      </w:pPr>
      <w:bookmarkStart w:id="4" w:name="Par43"/>
      <w:bookmarkEnd w:id="4"/>
      <w:r>
        <w:rPr>
          <w:sz w:val="28"/>
        </w:rPr>
        <w:t xml:space="preserve">б) </w:t>
      </w:r>
      <w:proofErr w:type="gramStart"/>
      <w:r>
        <w:rPr>
          <w:sz w:val="28"/>
        </w:rPr>
        <w:t>поступившее</w:t>
      </w:r>
      <w:proofErr w:type="gramEnd"/>
      <w:r>
        <w:rPr>
          <w:sz w:val="28"/>
        </w:rPr>
        <w:t xml:space="preserve"> в администрацию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Терновского муниципального района:</w:t>
      </w:r>
    </w:p>
    <w:p w:rsidR="00EA18F5" w:rsidRDefault="00EA18F5" w:rsidP="00EA18F5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обращение гражданина, замещавшего, в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должность муниципальной службы, включенную в перечень должностей муниципальной службы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</w:t>
      </w:r>
      <w:proofErr w:type="gramEnd"/>
      <w:r>
        <w:rPr>
          <w:sz w:val="28"/>
        </w:rPr>
        <w:t xml:space="preserve"> двух лет со дня увольнения с муниципальной службы;</w:t>
      </w:r>
    </w:p>
    <w:p w:rsidR="00EA18F5" w:rsidRDefault="00EA18F5" w:rsidP="00EA18F5">
      <w:pPr>
        <w:ind w:firstLine="567"/>
        <w:jc w:val="both"/>
        <w:rPr>
          <w:sz w:val="28"/>
        </w:rPr>
      </w:pPr>
      <w:r>
        <w:rPr>
          <w:sz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A18F5" w:rsidRDefault="00EA18F5" w:rsidP="00EA18F5">
      <w:pPr>
        <w:ind w:firstLine="567"/>
        <w:jc w:val="both"/>
        <w:rPr>
          <w:sz w:val="28"/>
        </w:rPr>
      </w:pPr>
      <w:r>
        <w:rPr>
          <w:sz w:val="28"/>
        </w:rPr>
        <w:t>уведомление служащего о возникновении личной заинтересованности при  исполнении должностных обязанностей, которая приводит или может привести к конфликту интересов.</w:t>
      </w:r>
    </w:p>
    <w:p w:rsidR="00EA18F5" w:rsidRDefault="00EA18F5" w:rsidP="00EA18F5">
      <w:pPr>
        <w:ind w:firstLine="567"/>
        <w:jc w:val="both"/>
        <w:rPr>
          <w:sz w:val="28"/>
        </w:rPr>
      </w:pPr>
      <w:bookmarkStart w:id="5" w:name="Par44"/>
      <w:bookmarkStart w:id="6" w:name="Par45"/>
      <w:bookmarkEnd w:id="5"/>
      <w:bookmarkEnd w:id="6"/>
      <w:r>
        <w:rPr>
          <w:sz w:val="28"/>
        </w:rPr>
        <w:lastRenderedPageBreak/>
        <w:t xml:space="preserve">в) представление главы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мер по предупреждению коррупции.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proofErr w:type="gramStart"/>
      <w:r>
        <w:rPr>
          <w:sz w:val="28"/>
        </w:rPr>
        <w:t>г) представление главой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№ 230-ФЗ "О контроле за соответствием расходов лиц, замещающих государственные должности, и иных лиц их доходам»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bookmarkStart w:id="7" w:name="Par47"/>
      <w:bookmarkEnd w:id="7"/>
      <w:proofErr w:type="gramStart"/>
      <w:r>
        <w:rPr>
          <w:sz w:val="28"/>
        </w:rPr>
        <w:t xml:space="preserve">д)  поступившее в соответствии с </w:t>
      </w:r>
      <w:hyperlink r:id="rId9" w:history="1">
        <w:r w:rsidRPr="00B67B44">
          <w:rPr>
            <w:rStyle w:val="ac"/>
            <w:rFonts w:eastAsia="Calibri"/>
            <w:color w:val="000000"/>
            <w:sz w:val="28"/>
          </w:rPr>
          <w:t>частью 4 статьи 12</w:t>
        </w:r>
      </w:hyperlink>
      <w:r>
        <w:rPr>
          <w:sz w:val="28"/>
        </w:rPr>
        <w:t xml:space="preserve"> Федерального закона от 25 декабря 2008 г. № 273-ФЗ «О противодействии коррупции» и </w:t>
      </w:r>
      <w:hyperlink r:id="rId10" w:history="1">
        <w:r w:rsidRPr="00B67B44">
          <w:rPr>
            <w:rStyle w:val="ac"/>
            <w:rFonts w:eastAsia="Calibri"/>
            <w:color w:val="000000"/>
            <w:sz w:val="28"/>
          </w:rPr>
          <w:t>статьей 64.1</w:t>
        </w:r>
      </w:hyperlink>
      <w:r>
        <w:rPr>
          <w:sz w:val="28"/>
        </w:rPr>
        <w:t xml:space="preserve"> Трудового кодекса Российской Федерации в администрацию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поселения, трудового или гражданско - правового договора на выполнение работ (оказание услуг</w:t>
      </w:r>
      <w:proofErr w:type="gramEnd"/>
      <w:r>
        <w:rPr>
          <w:sz w:val="28"/>
        </w:rPr>
        <w:t xml:space="preserve">), </w:t>
      </w:r>
      <w:proofErr w:type="gramStart"/>
      <w:r>
        <w:rPr>
          <w:sz w:val="28"/>
        </w:rPr>
        <w:t xml:space="preserve">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</w:t>
      </w:r>
      <w:proofErr w:type="gramEnd"/>
      <w:r>
        <w:rPr>
          <w:sz w:val="28"/>
        </w:rPr>
        <w:t xml:space="preserve">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  <w:highlight w:val="white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15.1. Обращение, указанное в </w:t>
      </w:r>
      <w:hyperlink r:id="rId11" w:anchor="Par42" w:tooltip="Ссылка на текущий документ" w:history="1">
        <w:r w:rsidRPr="007A6369">
          <w:rPr>
            <w:rStyle w:val="ac"/>
            <w:rFonts w:eastAsia="Calibri"/>
            <w:color w:val="000000"/>
            <w:sz w:val="28"/>
          </w:rPr>
          <w:t>абзаце втором подпункта "б" пункта 14</w:t>
        </w:r>
      </w:hyperlink>
      <w:r w:rsidRPr="007A6369">
        <w:rPr>
          <w:sz w:val="28"/>
        </w:rPr>
        <w:t xml:space="preserve"> </w:t>
      </w:r>
      <w:r>
        <w:rPr>
          <w:sz w:val="28"/>
        </w:rPr>
        <w:t>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pacing w:val="2"/>
          <w:sz w:val="28"/>
        </w:rPr>
        <w:t xml:space="preserve">15.2. </w:t>
      </w:r>
      <w:r>
        <w:rPr>
          <w:sz w:val="28"/>
        </w:rPr>
        <w:t xml:space="preserve">Уведомления,   указанные в абзаце четвертом подпункта «б» и в подпункте «е» пункта 14 настоящего Положения рассматривается ведущим специалистом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поселения, который осуществляет подготовку мотивированного заключения по результатам </w:t>
      </w:r>
      <w:r>
        <w:rPr>
          <w:sz w:val="28"/>
        </w:rPr>
        <w:lastRenderedPageBreak/>
        <w:t>рассмотрения уведомления.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15.3. </w:t>
      </w:r>
      <w:proofErr w:type="gramStart"/>
      <w:r>
        <w:rPr>
          <w:sz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четвертом подпункта «б», подпункте «д» и подпункте «е» пункта 14 настоящего Положения, должностные лица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поселения</w:t>
      </w:r>
      <w:proofErr w:type="gramEnd"/>
      <w:r>
        <w:rPr>
          <w:sz w:val="28"/>
        </w:rPr>
        <w:t xml:space="preserve">, может направлять в установленном порядке запросы в государственные органы, органы местного самоуправления и заинтересованные организации, </w:t>
      </w:r>
      <w:r>
        <w:rPr>
          <w:sz w:val="28"/>
          <w:highlight w:val="white"/>
        </w:rPr>
        <w:t xml:space="preserve"> использовать государственную информационную систему в области противодействия коррупции "Посейдон", в том числе для направления запросов</w:t>
      </w:r>
      <w:r>
        <w:rPr>
          <w:sz w:val="28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15.4. Мотивированные </w:t>
      </w:r>
      <w:proofErr w:type="gramStart"/>
      <w:r>
        <w:rPr>
          <w:sz w:val="28"/>
        </w:rPr>
        <w:t>заключения</w:t>
      </w:r>
      <w:proofErr w:type="gramEnd"/>
      <w:r>
        <w:rPr>
          <w:sz w:val="28"/>
        </w:rPr>
        <w:t xml:space="preserve"> предусмотренные пунктами 15.3, 16.2 настоящего Положения должны содержать: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а) информацию, изложенную в обращениях или уведомлениях, указанных в абзацах втором и четвертом подпункта «б», подпункте «д» и подпункте «е» пункта 14 настоящего Положения;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в) мотивированный вывод по результатам предварительного рассмотрения обращений и уведомлений, указанных  в абзацах втором и четвертом подпункта «б», подпункте «д» и подпункте «е» пункта 14 настоящего Положения, а также рекомендации для принятия одного из решений  в соответствии с пунктами 22, 23.2, 24.1 настоящего Положения или иного решения.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proofErr w:type="spellStart"/>
      <w:r>
        <w:rPr>
          <w:sz w:val="28"/>
        </w:rPr>
        <w:lastRenderedPageBreak/>
        <w:t>Братковского</w:t>
      </w:r>
      <w:proofErr w:type="spellEnd"/>
      <w:r>
        <w:rPr>
          <w:sz w:val="28"/>
        </w:rPr>
        <w:t xml:space="preserve"> сельского поселения, и с результатами ее проверки;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в) рассматривает ходатайства о приглашении на заседание комиссии лиц, указанных в </w:t>
      </w:r>
      <w:hyperlink r:id="rId12" w:anchor="Par34" w:tooltip="Ссылка на текущий документ" w:history="1">
        <w:r w:rsidRPr="007A6369">
          <w:rPr>
            <w:rStyle w:val="ac"/>
            <w:rFonts w:eastAsia="Calibri"/>
            <w:color w:val="000000"/>
            <w:sz w:val="28"/>
          </w:rPr>
          <w:t>подпункте «б» пункта 1</w:t>
        </w:r>
      </w:hyperlink>
      <w:r w:rsidRPr="007A6369">
        <w:rPr>
          <w:sz w:val="28"/>
          <w:u w:val="single"/>
        </w:rPr>
        <w:t>1</w:t>
      </w:r>
      <w:r>
        <w:rPr>
          <w:sz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bookmarkStart w:id="8" w:name="Par61"/>
      <w:bookmarkEnd w:id="8"/>
      <w:r>
        <w:rPr>
          <w:sz w:val="28"/>
        </w:rPr>
        <w:t>16.1. Заседание комиссии по рассмотрению заявлений, указанных в абзацах третьем и четвертом</w:t>
      </w:r>
      <w:hyperlink r:id="rId13" w:anchor="Par43" w:tooltip="Ссылка на текущий документ" w:history="1">
        <w:r w:rsidRPr="00B67B44">
          <w:rPr>
            <w:rStyle w:val="ac"/>
            <w:rFonts w:eastAsia="Calibri"/>
            <w:color w:val="000000"/>
            <w:sz w:val="28"/>
          </w:rPr>
          <w:t xml:space="preserve"> подпункта "б" пункта 1</w:t>
        </w:r>
      </w:hyperlink>
      <w:r>
        <w:rPr>
          <w:sz w:val="28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bookmarkStart w:id="9" w:name="Par63"/>
      <w:bookmarkEnd w:id="9"/>
      <w:r>
        <w:rPr>
          <w:sz w:val="28"/>
        </w:rPr>
        <w:t xml:space="preserve">16.2. </w:t>
      </w:r>
      <w:proofErr w:type="gramStart"/>
      <w:r>
        <w:rPr>
          <w:sz w:val="28"/>
        </w:rPr>
        <w:t xml:space="preserve">Уведомления, указанные в </w:t>
      </w:r>
      <w:hyperlink r:id="rId14" w:anchor="Par47" w:tooltip="Ссылка на текущий документ" w:history="1">
        <w:r w:rsidRPr="00B67B44">
          <w:rPr>
            <w:rStyle w:val="ac"/>
            <w:rFonts w:eastAsia="Calibri"/>
            <w:color w:val="000000"/>
            <w:sz w:val="28"/>
          </w:rPr>
          <w:t>подпункте «д» и подпункте «е» пункта 1</w:t>
        </w:r>
      </w:hyperlink>
      <w:r>
        <w:rPr>
          <w:sz w:val="28"/>
        </w:rPr>
        <w:t>4 настоящего Положения, как правило, рассматривается на очередном (плановом) заседании комиссии.</w:t>
      </w:r>
      <w:proofErr w:type="gramEnd"/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 службы в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 и «е» пункта 14 настоящего Положения.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17.1. Заседания комиссии могут проводиться в отсутствие муниципального служащего или гражданина в случае: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а) если в обращении, заявлении или уведомлении, предусмотренных подпунктами  «б» и «е»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bookmarkStart w:id="10" w:name="Par70"/>
      <w:bookmarkEnd w:id="10"/>
      <w:r>
        <w:rPr>
          <w:sz w:val="28"/>
        </w:rPr>
        <w:t xml:space="preserve">20. По итогам рассмотрения вопроса, указанного в </w:t>
      </w:r>
      <w:hyperlink r:id="rId15" w:anchor="Par39" w:tooltip="Ссылка на текущий документ" w:history="1">
        <w:r w:rsidRPr="00B67B44">
          <w:rPr>
            <w:rStyle w:val="ac"/>
            <w:rFonts w:eastAsia="Calibri"/>
            <w:color w:val="000000"/>
            <w:sz w:val="28"/>
          </w:rPr>
          <w:t>абзаце втором подпункта "а" пункта 1</w:t>
        </w:r>
      </w:hyperlink>
      <w:r>
        <w:rPr>
          <w:sz w:val="28"/>
        </w:rPr>
        <w:t>4 настоящего Положения, комиссия принимает одно из следующих решений: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bookmarkStart w:id="11" w:name="Par71"/>
      <w:bookmarkEnd w:id="11"/>
      <w:proofErr w:type="gramStart"/>
      <w:r>
        <w:rPr>
          <w:sz w:val="28"/>
        </w:rPr>
        <w:t xml:space="preserve">а) установить, что сведения, представленные муниципальным служащим в соответствии с </w:t>
      </w:r>
      <w:hyperlink r:id="rId16" w:history="1">
        <w:r w:rsidRPr="00B67B44">
          <w:rPr>
            <w:rStyle w:val="ac"/>
            <w:rFonts w:eastAsia="Calibri"/>
            <w:color w:val="000000"/>
            <w:sz w:val="28"/>
          </w:rPr>
          <w:t>подпунктом «а.1» пункта 1</w:t>
        </w:r>
      </w:hyperlink>
      <w:r>
        <w:rPr>
          <w:sz w:val="28"/>
        </w:rPr>
        <w:t xml:space="preserve">  Положения о порядке проверки </w:t>
      </w:r>
      <w:r>
        <w:rPr>
          <w:sz w:val="28"/>
        </w:rPr>
        <w:lastRenderedPageBreak/>
        <w:t>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</w:t>
      </w:r>
      <w:proofErr w:type="gramEnd"/>
      <w:r>
        <w:rPr>
          <w:sz w:val="28"/>
        </w:rPr>
        <w:t xml:space="preserve"> от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области, являются достоверными и полными;</w:t>
      </w:r>
    </w:p>
    <w:p w:rsidR="00EA18F5" w:rsidRPr="007A6369" w:rsidRDefault="00EA18F5" w:rsidP="00EA18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369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17" w:history="1">
        <w:r w:rsidRPr="007A6369">
          <w:rPr>
            <w:rStyle w:val="ac"/>
            <w:rFonts w:ascii="Times New Roman" w:hAnsi="Times New Roman" w:cs="Times New Roman"/>
            <w:color w:val="000000"/>
            <w:sz w:val="28"/>
            <w:szCs w:val="28"/>
          </w:rPr>
          <w:t>подпунктом «а.1» пункта 1</w:t>
        </w:r>
      </w:hyperlink>
      <w:r w:rsidRPr="007A6369">
        <w:rPr>
          <w:rFonts w:ascii="Times New Roman" w:hAnsi="Times New Roman" w:cs="Times New Roman"/>
          <w:sz w:val="28"/>
          <w:szCs w:val="28"/>
        </w:rPr>
        <w:t xml:space="preserve"> Положения, названного в </w:t>
      </w:r>
      <w:hyperlink r:id="rId18" w:history="1">
        <w:r w:rsidRPr="007A6369">
          <w:rPr>
            <w:rStyle w:val="ac"/>
            <w:rFonts w:ascii="Times New Roman" w:hAnsi="Times New Roman" w:cs="Times New Roman"/>
            <w:color w:val="000000"/>
            <w:sz w:val="28"/>
            <w:szCs w:val="28"/>
          </w:rPr>
          <w:t>подпункте «а» настоящего пункта</w:t>
        </w:r>
      </w:hyperlink>
      <w:r w:rsidRPr="007A6369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</w:t>
      </w:r>
      <w:proofErr w:type="gramEnd"/>
      <w:r w:rsidRPr="007A6369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главе поселения применить к муниципальному служащему конкретную меру ответственности.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21. По итогам рассмотрения вопроса, указанного в </w:t>
      </w:r>
      <w:hyperlink r:id="rId19" w:anchor="Par40" w:tooltip="Ссылка на текущий документ" w:history="1">
        <w:r w:rsidRPr="00B67B44">
          <w:rPr>
            <w:rStyle w:val="ac"/>
            <w:rFonts w:eastAsia="Calibri"/>
            <w:color w:val="000000"/>
            <w:sz w:val="28"/>
          </w:rPr>
          <w:t>абзаце третьем подпункта «а» пункта 1</w:t>
        </w:r>
      </w:hyperlink>
      <w:r>
        <w:rPr>
          <w:sz w:val="28"/>
        </w:rPr>
        <w:t>4 настоящего Положения, комиссия принимает одно из следующих решений: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22. По итогам рассмотрения вопроса, указанного в </w:t>
      </w:r>
      <w:hyperlink r:id="rId20" w:anchor="Par42" w:tooltip="Ссылка на текущий документ" w:history="1">
        <w:r w:rsidRPr="00B67B44">
          <w:rPr>
            <w:rStyle w:val="ac"/>
            <w:rFonts w:eastAsia="Calibri"/>
            <w:color w:val="000000"/>
            <w:sz w:val="28"/>
          </w:rPr>
          <w:t>абзаце втором подпункта «б» пункта 1</w:t>
        </w:r>
      </w:hyperlink>
      <w:r>
        <w:rPr>
          <w:sz w:val="28"/>
        </w:rPr>
        <w:t>4 настоящего Положения, комиссия принимает одно из следующих решений: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bookmarkStart w:id="12" w:name="Par79"/>
      <w:bookmarkEnd w:id="12"/>
      <w:r>
        <w:rPr>
          <w:sz w:val="28"/>
        </w:rPr>
        <w:t xml:space="preserve">23. По итогам рассмотрения вопроса, указанного в </w:t>
      </w:r>
      <w:hyperlink r:id="rId21" w:anchor="Par43" w:tooltip="Ссылка на текущий документ" w:history="1">
        <w:r w:rsidRPr="00B67B44">
          <w:rPr>
            <w:rStyle w:val="ac"/>
            <w:rFonts w:eastAsia="Calibri"/>
            <w:color w:val="000000"/>
            <w:sz w:val="28"/>
          </w:rPr>
          <w:t>абзаце третьем подпункта «б» пункта 1</w:t>
        </w:r>
      </w:hyperlink>
      <w:r>
        <w:rPr>
          <w:sz w:val="28"/>
        </w:rPr>
        <w:t xml:space="preserve">4 настоящего Положения, комиссия принимает одно </w:t>
      </w:r>
      <w:r>
        <w:rPr>
          <w:sz w:val="28"/>
        </w:rPr>
        <w:lastRenderedPageBreak/>
        <w:t>из следующих решений: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поселения применить к муниципальному служащему конкретную меру ответственности.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bookmarkStart w:id="13" w:name="Par83"/>
      <w:bookmarkEnd w:id="13"/>
      <w:r>
        <w:rPr>
          <w:sz w:val="28"/>
        </w:rPr>
        <w:t xml:space="preserve">23.1. По итогам рассмотрения вопроса, указанного в </w:t>
      </w:r>
      <w:hyperlink r:id="rId22" w:anchor="Par45" w:tooltip="Ссылка на текущий документ" w:history="1">
        <w:r w:rsidRPr="00B67B44">
          <w:rPr>
            <w:rStyle w:val="ac"/>
            <w:rFonts w:eastAsia="Calibri"/>
            <w:color w:val="000000"/>
            <w:sz w:val="28"/>
          </w:rPr>
          <w:t>подпункте «г» пункта 1</w:t>
        </w:r>
      </w:hyperlink>
      <w:r>
        <w:rPr>
          <w:sz w:val="28"/>
        </w:rPr>
        <w:t>4 настоящего Положения, комиссия принимает одно из следующих решений: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а)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>
        <w:rPr>
          <w:sz w:val="28"/>
        </w:rPr>
        <w:t>контроле за</w:t>
      </w:r>
      <w:proofErr w:type="gramEnd"/>
      <w:r>
        <w:rPr>
          <w:sz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б)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>
        <w:rPr>
          <w:sz w:val="28"/>
        </w:rPr>
        <w:t>контроле за</w:t>
      </w:r>
      <w:proofErr w:type="gramEnd"/>
      <w:r>
        <w:rPr>
          <w:sz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23.2. 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поселения принять меры по урегулированию конфликта интересов или по недопущению его возникновения;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>
        <w:rPr>
          <w:sz w:val="28"/>
        </w:rPr>
        <w:lastRenderedPageBreak/>
        <w:t>главе поселения применить к муниципальному служащему конкретную меру ответственности.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  <w:highlight w:val="white"/>
        </w:rPr>
        <w:t>23.3. 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  <w:highlight w:val="white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  <w:highlight w:val="white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24. По итогам рассмотрения вопросов, указанных в </w:t>
      </w:r>
      <w:hyperlink r:id="rId23" w:anchor="Par38" w:tooltip="Ссылка на текущий документ" w:history="1">
        <w:r w:rsidRPr="00B67B44">
          <w:rPr>
            <w:rStyle w:val="ac"/>
            <w:rFonts w:eastAsia="Calibri"/>
            <w:color w:val="000000"/>
            <w:sz w:val="28"/>
          </w:rPr>
          <w:t>подпунктах «а»</w:t>
        </w:r>
      </w:hyperlink>
      <w:r>
        <w:rPr>
          <w:sz w:val="28"/>
        </w:rPr>
        <w:t xml:space="preserve">, </w:t>
      </w:r>
      <w:hyperlink r:id="rId24" w:anchor="Par41" w:tooltip="Ссылка на текущий документ" w:history="1">
        <w:r w:rsidRPr="00B67B44">
          <w:rPr>
            <w:rStyle w:val="ac"/>
            <w:rFonts w:eastAsia="Calibri"/>
            <w:color w:val="000000"/>
            <w:sz w:val="28"/>
          </w:rPr>
          <w:t>«б»,</w:t>
        </w:r>
      </w:hyperlink>
      <w:r>
        <w:rPr>
          <w:sz w:val="28"/>
        </w:rPr>
        <w:t xml:space="preserve"> </w:t>
      </w:r>
      <w:hyperlink r:id="rId25" w:anchor="Par45" w:tooltip="Ссылка на текущий документ" w:history="1">
        <w:r w:rsidRPr="00B67B44">
          <w:rPr>
            <w:rStyle w:val="ac"/>
            <w:rFonts w:eastAsia="Calibri"/>
            <w:color w:val="000000"/>
            <w:sz w:val="28"/>
          </w:rPr>
          <w:t>«г», «д» и «е» пункта 1</w:t>
        </w:r>
      </w:hyperlink>
      <w:r>
        <w:rPr>
          <w:sz w:val="28"/>
        </w:rPr>
        <w:t xml:space="preserve">4 настоящего Положения, при наличии к тому оснований комиссия может принять иное решение, чем это предусмотрено </w:t>
      </w:r>
      <w:hyperlink r:id="rId26" w:anchor="Par70" w:tooltip="Ссылка на текущий документ" w:history="1">
        <w:r w:rsidRPr="00B67B44">
          <w:rPr>
            <w:rStyle w:val="ac"/>
            <w:rFonts w:eastAsia="Calibri"/>
            <w:color w:val="000000"/>
            <w:sz w:val="28"/>
          </w:rPr>
          <w:t>пунктами</w:t>
        </w:r>
      </w:hyperlink>
      <w:r>
        <w:rPr>
          <w:sz w:val="28"/>
        </w:rPr>
        <w:t xml:space="preserve"> 20-23, 23.1 – 23.2 и 24.1. настоящего Положения. Основания и мотивы принятия такого решения должны быть отражены в протоколе заседания комиссии.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24.1. По итогам рассмотрения вопроса, указанного в подпункте «д»  пункта 14 настоящего Положения, комиссия принимает в отношении гражданина, замещавшего должность муниципальной службы в администрации 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 сельского поселения Терновского муниципального района, одно из следующих решений: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№ 273-ФЗ «О противодействии коррупции». В этом случае комиссия рекомендует главе поселения проинформировать об указанных обстоятельствах органы прокуратуры и уведомившую организацию.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25. По итогам рассмотрения вопроса, предусмотренного </w:t>
      </w:r>
      <w:hyperlink r:id="rId27" w:anchor="Par44" w:tooltip="Ссылка на текущий документ" w:history="1">
        <w:r w:rsidRPr="00B67B44">
          <w:rPr>
            <w:rStyle w:val="ac"/>
            <w:rFonts w:eastAsia="Calibri"/>
            <w:color w:val="000000"/>
            <w:sz w:val="28"/>
          </w:rPr>
          <w:t>подпунктом «в» пункта 1</w:t>
        </w:r>
      </w:hyperlink>
      <w:r>
        <w:rPr>
          <w:sz w:val="28"/>
        </w:rPr>
        <w:t>4 настоящего Положения, комиссия принимает соответствующее решение.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26. Для исполнения решений комиссии могут быть подготовлены проекты нормативных правовых актов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поселения, которые в установленном порядке представляются на рассмотрение главы поселения.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27. Решения комиссии по вопросам, указанным в </w:t>
      </w:r>
      <w:hyperlink r:id="rId28" w:anchor="Par37" w:tooltip="Ссылка на текущий документ" w:history="1">
        <w:r w:rsidRPr="00B67B44">
          <w:rPr>
            <w:rStyle w:val="ac"/>
            <w:rFonts w:eastAsia="Calibri"/>
            <w:color w:val="000000"/>
            <w:sz w:val="28"/>
          </w:rPr>
          <w:t>пункте 1</w:t>
        </w:r>
      </w:hyperlink>
      <w:r>
        <w:rPr>
          <w:sz w:val="28"/>
        </w:rPr>
        <w:t xml:space="preserve">4 настоящего Положения, принимаются тайным голосованием (если комиссия не примет </w:t>
      </w:r>
      <w:r>
        <w:rPr>
          <w:sz w:val="28"/>
        </w:rPr>
        <w:lastRenderedPageBreak/>
        <w:t>иное решение) простым большинством голосов присутствующих на заседании членов комиссии.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29" w:anchor="Par42" w:tooltip="Ссылка на текущий документ" w:history="1">
        <w:r w:rsidRPr="00B67B44">
          <w:rPr>
            <w:rStyle w:val="ac"/>
            <w:rFonts w:eastAsia="Calibri"/>
            <w:color w:val="000000"/>
            <w:sz w:val="28"/>
          </w:rPr>
          <w:t>абзаце втором подпункта «б» пункта 1</w:t>
        </w:r>
      </w:hyperlink>
      <w:r>
        <w:rPr>
          <w:sz w:val="28"/>
        </w:rPr>
        <w:t xml:space="preserve">4 настоящего Положения, для главы поселения носят рекомендательный характер. Решение, принимаемое по итогам рассмотрения вопроса, указанного в </w:t>
      </w:r>
      <w:hyperlink r:id="rId30" w:anchor="Par42" w:tooltip="Ссылка на текущий документ" w:history="1">
        <w:r w:rsidRPr="00B67B44">
          <w:rPr>
            <w:rStyle w:val="ac"/>
            <w:rFonts w:eastAsia="Calibri"/>
            <w:color w:val="000000"/>
            <w:sz w:val="28"/>
          </w:rPr>
          <w:t>абзаце втором подпункта «б» пункта 1</w:t>
        </w:r>
      </w:hyperlink>
      <w:r>
        <w:rPr>
          <w:sz w:val="28"/>
        </w:rPr>
        <w:t>4 настоящего Положения, носит обязательный характер.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29. В протоколе заседания комиссии указываются: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в) предъявляемые к муниципальному служащему претензии, материалы, на которых они основываются;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г) содержание пояснений муниципального служащего и других лиц по существу предъявляемых претензий;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д) фамилии, имена, отчества выступивших на заседании лиц и краткое изложение их выступлений;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Терновского муниципального района;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ж) другие сведения;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з) результаты голосования;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и) решение и обоснование его принятия.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31. Копии протокола заседания комиссии в 7-дневный срок 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32. Глава поселения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 в письменной форме </w:t>
      </w:r>
      <w:r>
        <w:rPr>
          <w:sz w:val="28"/>
        </w:rPr>
        <w:lastRenderedPageBreak/>
        <w:t>уведомляет комиссию в месячный срок со дня поступления к нему протокола заседания комиссии. Решение главы поселения оглашается на ближайшем заседании комиссии и принимается к сведению без обсуждения.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34. </w:t>
      </w:r>
      <w:proofErr w:type="gramStart"/>
      <w:r>
        <w:rPr>
          <w:sz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35.1. </w:t>
      </w:r>
      <w:proofErr w:type="gramStart"/>
      <w:r>
        <w:rPr>
          <w:sz w:val="28"/>
        </w:rPr>
        <w:t xml:space="preserve">Выписка из решения комиссии, заверенная подписью секретаря комиссии и печатью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 Терновского муниципального района, вручается гражданину, замещавшему должность муниципальной службы в администрации 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 сельского поселения Терновского муниципального района, в отношении которого рассматривался вопрос, указанный в </w:t>
      </w:r>
      <w:hyperlink r:id="rId31" w:anchor="Par42" w:tooltip="Ссылка на текущий документ" w:history="1">
        <w:r w:rsidRPr="00B67B44">
          <w:rPr>
            <w:rStyle w:val="ac"/>
            <w:rFonts w:eastAsia="Calibri"/>
            <w:color w:val="000000"/>
            <w:sz w:val="28"/>
          </w:rPr>
          <w:t>абзаце втором подпункта «б» пункта 16</w:t>
        </w:r>
      </w:hyperlink>
      <w:r>
        <w:rPr>
          <w:sz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</w:t>
      </w:r>
      <w:proofErr w:type="gramEnd"/>
      <w:r>
        <w:rPr>
          <w:sz w:val="28"/>
        </w:rPr>
        <w:t xml:space="preserve"> не позднее одного рабочего дня, следующего за днем проведения соответствующего заседания комиссии.</w:t>
      </w:r>
    </w:p>
    <w:p w:rsidR="00EA18F5" w:rsidRDefault="00EA18F5" w:rsidP="00EA18F5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EA18F5" w:rsidRDefault="00EA18F5" w:rsidP="00EA18F5">
      <w:pPr>
        <w:tabs>
          <w:tab w:val="left" w:pos="2410"/>
        </w:tabs>
        <w:jc w:val="right"/>
        <w:rPr>
          <w:sz w:val="28"/>
        </w:rPr>
      </w:pPr>
    </w:p>
    <w:p w:rsidR="00EA18F5" w:rsidRDefault="00EA18F5" w:rsidP="00EA18F5">
      <w:pPr>
        <w:tabs>
          <w:tab w:val="left" w:pos="2410"/>
        </w:tabs>
        <w:jc w:val="right"/>
        <w:rPr>
          <w:sz w:val="28"/>
        </w:rPr>
      </w:pPr>
    </w:p>
    <w:p w:rsidR="00EA18F5" w:rsidRDefault="00EA18F5" w:rsidP="00EA18F5">
      <w:pPr>
        <w:tabs>
          <w:tab w:val="left" w:pos="2410"/>
        </w:tabs>
        <w:jc w:val="right"/>
        <w:rPr>
          <w:sz w:val="28"/>
        </w:rPr>
      </w:pPr>
    </w:p>
    <w:p w:rsidR="00EA18F5" w:rsidRDefault="00EA18F5" w:rsidP="00EA18F5">
      <w:pPr>
        <w:tabs>
          <w:tab w:val="left" w:pos="2410"/>
        </w:tabs>
        <w:jc w:val="right"/>
        <w:rPr>
          <w:sz w:val="28"/>
        </w:rPr>
      </w:pPr>
    </w:p>
    <w:p w:rsidR="00EA18F5" w:rsidRDefault="00EA18F5" w:rsidP="00EA18F5">
      <w:pPr>
        <w:tabs>
          <w:tab w:val="left" w:pos="2410"/>
        </w:tabs>
        <w:jc w:val="right"/>
        <w:rPr>
          <w:sz w:val="28"/>
        </w:rPr>
      </w:pPr>
    </w:p>
    <w:p w:rsidR="00EA18F5" w:rsidRDefault="00EA18F5" w:rsidP="00EA18F5">
      <w:pPr>
        <w:tabs>
          <w:tab w:val="left" w:pos="2410"/>
        </w:tabs>
        <w:jc w:val="right"/>
        <w:rPr>
          <w:sz w:val="28"/>
        </w:rPr>
      </w:pPr>
    </w:p>
    <w:p w:rsidR="00EA18F5" w:rsidRDefault="00EA18F5" w:rsidP="00EA18F5">
      <w:pPr>
        <w:tabs>
          <w:tab w:val="left" w:pos="2410"/>
        </w:tabs>
        <w:jc w:val="right"/>
        <w:rPr>
          <w:sz w:val="28"/>
        </w:rPr>
      </w:pPr>
    </w:p>
    <w:p w:rsidR="00EA18F5" w:rsidRDefault="00EA18F5" w:rsidP="00EA18F5">
      <w:pPr>
        <w:tabs>
          <w:tab w:val="left" w:pos="2410"/>
        </w:tabs>
        <w:jc w:val="right"/>
        <w:rPr>
          <w:sz w:val="28"/>
        </w:rPr>
      </w:pPr>
    </w:p>
    <w:p w:rsidR="00EA18F5" w:rsidRDefault="00EA18F5" w:rsidP="00EA18F5">
      <w:pPr>
        <w:tabs>
          <w:tab w:val="left" w:pos="2410"/>
        </w:tabs>
        <w:jc w:val="right"/>
        <w:rPr>
          <w:sz w:val="28"/>
        </w:rPr>
      </w:pPr>
    </w:p>
    <w:p w:rsidR="00EA18F5" w:rsidRDefault="00EA18F5" w:rsidP="00EA18F5">
      <w:pPr>
        <w:tabs>
          <w:tab w:val="left" w:pos="2410"/>
        </w:tabs>
        <w:jc w:val="right"/>
        <w:rPr>
          <w:sz w:val="28"/>
        </w:rPr>
      </w:pPr>
    </w:p>
    <w:p w:rsidR="00EA18F5" w:rsidRDefault="00EA18F5" w:rsidP="00EA18F5">
      <w:pPr>
        <w:tabs>
          <w:tab w:val="left" w:pos="2410"/>
        </w:tabs>
        <w:jc w:val="right"/>
        <w:rPr>
          <w:sz w:val="28"/>
        </w:rPr>
      </w:pPr>
    </w:p>
    <w:p w:rsidR="00EA18F5" w:rsidRDefault="00EA18F5" w:rsidP="00EA18F5">
      <w:pPr>
        <w:tabs>
          <w:tab w:val="left" w:pos="2410"/>
        </w:tabs>
        <w:jc w:val="right"/>
        <w:rPr>
          <w:sz w:val="28"/>
        </w:rPr>
      </w:pPr>
    </w:p>
    <w:p w:rsidR="00EA18F5" w:rsidRDefault="00EA18F5" w:rsidP="00EA18F5">
      <w:pPr>
        <w:tabs>
          <w:tab w:val="left" w:pos="2410"/>
        </w:tabs>
        <w:jc w:val="right"/>
        <w:rPr>
          <w:sz w:val="28"/>
        </w:rPr>
      </w:pPr>
    </w:p>
    <w:p w:rsidR="00EA18F5" w:rsidRDefault="00EA18F5" w:rsidP="00EA18F5">
      <w:pPr>
        <w:tabs>
          <w:tab w:val="left" w:pos="2410"/>
        </w:tabs>
        <w:jc w:val="right"/>
        <w:rPr>
          <w:sz w:val="28"/>
        </w:rPr>
      </w:pPr>
    </w:p>
    <w:p w:rsidR="00EA18F5" w:rsidRDefault="00EA18F5" w:rsidP="00EA18F5">
      <w:pPr>
        <w:tabs>
          <w:tab w:val="left" w:pos="2410"/>
        </w:tabs>
        <w:jc w:val="right"/>
        <w:rPr>
          <w:sz w:val="28"/>
        </w:rPr>
      </w:pPr>
    </w:p>
    <w:p w:rsidR="00EA18F5" w:rsidRDefault="00EA18F5" w:rsidP="00EA18F5">
      <w:pPr>
        <w:tabs>
          <w:tab w:val="left" w:pos="2410"/>
        </w:tabs>
        <w:jc w:val="right"/>
        <w:rPr>
          <w:sz w:val="28"/>
        </w:rPr>
      </w:pPr>
    </w:p>
    <w:p w:rsidR="00EA18F5" w:rsidRDefault="00EA18F5" w:rsidP="00EA18F5">
      <w:pPr>
        <w:tabs>
          <w:tab w:val="left" w:pos="2410"/>
        </w:tabs>
        <w:jc w:val="right"/>
        <w:rPr>
          <w:sz w:val="28"/>
        </w:rPr>
      </w:pPr>
    </w:p>
    <w:p w:rsidR="00EA18F5" w:rsidRDefault="00EA18F5" w:rsidP="00EA18F5">
      <w:pPr>
        <w:tabs>
          <w:tab w:val="left" w:pos="2410"/>
        </w:tabs>
        <w:jc w:val="right"/>
        <w:rPr>
          <w:sz w:val="28"/>
        </w:rPr>
      </w:pPr>
    </w:p>
    <w:p w:rsidR="00EA18F5" w:rsidRDefault="00EA18F5" w:rsidP="00EA18F5">
      <w:pPr>
        <w:tabs>
          <w:tab w:val="left" w:pos="2410"/>
        </w:tabs>
        <w:jc w:val="right"/>
        <w:rPr>
          <w:sz w:val="28"/>
        </w:rPr>
      </w:pPr>
    </w:p>
    <w:p w:rsidR="00EA18F5" w:rsidRDefault="00EA18F5" w:rsidP="00EA18F5">
      <w:pPr>
        <w:tabs>
          <w:tab w:val="left" w:pos="2410"/>
        </w:tabs>
        <w:jc w:val="right"/>
        <w:rPr>
          <w:sz w:val="28"/>
        </w:rPr>
      </w:pPr>
    </w:p>
    <w:p w:rsidR="00EA18F5" w:rsidRDefault="00EA18F5" w:rsidP="00EA18F5">
      <w:pPr>
        <w:tabs>
          <w:tab w:val="left" w:pos="2410"/>
        </w:tabs>
        <w:jc w:val="right"/>
        <w:rPr>
          <w:sz w:val="28"/>
        </w:rPr>
      </w:pPr>
    </w:p>
    <w:p w:rsidR="00EA18F5" w:rsidRDefault="00EA18F5" w:rsidP="00EA18F5">
      <w:pPr>
        <w:tabs>
          <w:tab w:val="left" w:pos="2410"/>
        </w:tabs>
        <w:jc w:val="right"/>
        <w:rPr>
          <w:sz w:val="28"/>
        </w:rPr>
      </w:pPr>
    </w:p>
    <w:p w:rsidR="00EA18F5" w:rsidRDefault="00EA18F5" w:rsidP="00EA18F5">
      <w:pPr>
        <w:tabs>
          <w:tab w:val="left" w:pos="2410"/>
        </w:tabs>
        <w:jc w:val="right"/>
        <w:rPr>
          <w:sz w:val="28"/>
        </w:rPr>
      </w:pPr>
    </w:p>
    <w:p w:rsidR="00EA18F5" w:rsidRDefault="00EA18F5" w:rsidP="00EA18F5">
      <w:pPr>
        <w:tabs>
          <w:tab w:val="left" w:pos="2410"/>
        </w:tabs>
        <w:jc w:val="right"/>
        <w:rPr>
          <w:sz w:val="28"/>
        </w:rPr>
      </w:pPr>
    </w:p>
    <w:p w:rsidR="00EA18F5" w:rsidRDefault="00EA18F5" w:rsidP="00EA18F5">
      <w:pPr>
        <w:tabs>
          <w:tab w:val="left" w:pos="2410"/>
        </w:tabs>
        <w:jc w:val="right"/>
        <w:rPr>
          <w:sz w:val="28"/>
        </w:rPr>
      </w:pPr>
    </w:p>
    <w:p w:rsidR="00EA18F5" w:rsidRDefault="00EA18F5" w:rsidP="00EA18F5">
      <w:pPr>
        <w:tabs>
          <w:tab w:val="left" w:pos="2410"/>
        </w:tabs>
        <w:jc w:val="right"/>
        <w:rPr>
          <w:sz w:val="28"/>
        </w:rPr>
      </w:pPr>
    </w:p>
    <w:p w:rsidR="00EA18F5" w:rsidRDefault="00EA18F5" w:rsidP="00EA18F5">
      <w:pPr>
        <w:tabs>
          <w:tab w:val="left" w:pos="2410"/>
        </w:tabs>
        <w:jc w:val="right"/>
        <w:rPr>
          <w:sz w:val="28"/>
        </w:rPr>
      </w:pPr>
    </w:p>
    <w:p w:rsidR="00EA18F5" w:rsidRDefault="00EA18F5" w:rsidP="00EA18F5">
      <w:pPr>
        <w:tabs>
          <w:tab w:val="left" w:pos="2410"/>
        </w:tabs>
        <w:jc w:val="right"/>
        <w:rPr>
          <w:sz w:val="28"/>
        </w:rPr>
      </w:pPr>
    </w:p>
    <w:p w:rsidR="00EA18F5" w:rsidRDefault="00EA18F5" w:rsidP="00EA18F5">
      <w:pPr>
        <w:tabs>
          <w:tab w:val="left" w:pos="2410"/>
        </w:tabs>
        <w:jc w:val="right"/>
        <w:rPr>
          <w:sz w:val="28"/>
        </w:rPr>
      </w:pPr>
    </w:p>
    <w:p w:rsidR="00EA18F5" w:rsidRDefault="00EA18F5" w:rsidP="00EA18F5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Приложение № 1</w:t>
      </w:r>
    </w:p>
    <w:p w:rsidR="00EA18F5" w:rsidRDefault="00EA18F5" w:rsidP="00EA18F5">
      <w:pPr>
        <w:shd w:val="clear" w:color="auto" w:fill="FFFFFF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                                  к постановлению администрации  </w:t>
      </w:r>
    </w:p>
    <w:p w:rsidR="00EA18F5" w:rsidRDefault="00EA18F5" w:rsidP="00EA18F5">
      <w:pPr>
        <w:shd w:val="clear" w:color="auto" w:fill="FFFFFF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eastAsia="Calibri"/>
          <w:color w:val="000000"/>
          <w:sz w:val="28"/>
          <w:szCs w:val="28"/>
        </w:rPr>
        <w:t>Братковского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сельского  поселения   </w:t>
      </w:r>
    </w:p>
    <w:p w:rsidR="00EA18F5" w:rsidRDefault="00EA18F5" w:rsidP="00EA18F5">
      <w:pPr>
        <w:shd w:val="clear" w:color="auto" w:fill="FFFFFF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                                  Терновского муниципального района</w:t>
      </w:r>
    </w:p>
    <w:p w:rsidR="00EA18F5" w:rsidRDefault="00EA18F5" w:rsidP="00EA18F5">
      <w:pPr>
        <w:shd w:val="clear" w:color="auto" w:fill="FFFFFF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                                  Воронежской области</w:t>
      </w:r>
    </w:p>
    <w:p w:rsidR="00EA18F5" w:rsidRDefault="00EA18F5" w:rsidP="00EA18F5">
      <w:pPr>
        <w:shd w:val="clear" w:color="auto" w:fill="FFFFFF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№ 6 от 16 февраля 2024 г.</w:t>
      </w:r>
    </w:p>
    <w:p w:rsidR="00EA18F5" w:rsidRPr="00B67B44" w:rsidRDefault="00EA18F5" w:rsidP="00EA18F5">
      <w:pPr>
        <w:tabs>
          <w:tab w:val="left" w:pos="2410"/>
        </w:tabs>
        <w:rPr>
          <w:rFonts w:eastAsia="Calibri"/>
          <w:sz w:val="28"/>
          <w:szCs w:val="22"/>
        </w:rPr>
      </w:pPr>
    </w:p>
    <w:p w:rsidR="00EA18F5" w:rsidRDefault="00EA18F5" w:rsidP="00EA18F5">
      <w:pPr>
        <w:jc w:val="right"/>
        <w:rPr>
          <w:sz w:val="28"/>
        </w:rPr>
      </w:pPr>
    </w:p>
    <w:p w:rsidR="00EA18F5" w:rsidRDefault="00EA18F5" w:rsidP="00EA18F5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СОСТАВ </w:t>
      </w:r>
    </w:p>
    <w:p w:rsidR="00EA18F5" w:rsidRDefault="00EA18F5" w:rsidP="00EA18F5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комиссии по соблюдению требований к служебному поведению муниципальных служащих администрации  </w:t>
      </w:r>
      <w:proofErr w:type="spellStart"/>
      <w:r>
        <w:rPr>
          <w:b/>
          <w:sz w:val="28"/>
        </w:rPr>
        <w:t>Братковского</w:t>
      </w:r>
      <w:proofErr w:type="spellEnd"/>
      <w:r>
        <w:rPr>
          <w:b/>
          <w:sz w:val="28"/>
        </w:rPr>
        <w:t xml:space="preserve"> поселения Терновского муниципального района Воронежской области  и урегулированию конфликта интересов</w:t>
      </w:r>
    </w:p>
    <w:p w:rsidR="00EA18F5" w:rsidRDefault="00EA18F5" w:rsidP="00EA18F5">
      <w:pPr>
        <w:jc w:val="both"/>
        <w:rPr>
          <w:sz w:val="28"/>
        </w:rPr>
      </w:pPr>
    </w:p>
    <w:p w:rsidR="00EA18F5" w:rsidRDefault="00EA18F5" w:rsidP="00EA18F5">
      <w:pPr>
        <w:jc w:val="both"/>
        <w:rPr>
          <w:b/>
          <w:sz w:val="28"/>
        </w:rPr>
      </w:pPr>
      <w:r>
        <w:rPr>
          <w:b/>
          <w:sz w:val="28"/>
        </w:rPr>
        <w:t>Председатель комиссии:</w:t>
      </w:r>
    </w:p>
    <w:p w:rsidR="00EA18F5" w:rsidRDefault="00EA18F5" w:rsidP="00EA18F5">
      <w:pPr>
        <w:jc w:val="both"/>
        <w:rPr>
          <w:sz w:val="28"/>
        </w:rPr>
      </w:pPr>
      <w:r>
        <w:rPr>
          <w:sz w:val="28"/>
        </w:rPr>
        <w:t xml:space="preserve">Борисова Людмила Викторовна – глава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поселения, Терновского муниципального района.</w:t>
      </w:r>
    </w:p>
    <w:p w:rsidR="00EA18F5" w:rsidRDefault="00EA18F5" w:rsidP="00EA18F5">
      <w:pPr>
        <w:jc w:val="both"/>
        <w:rPr>
          <w:b/>
          <w:sz w:val="28"/>
        </w:rPr>
      </w:pPr>
      <w:r>
        <w:rPr>
          <w:b/>
          <w:sz w:val="28"/>
        </w:rPr>
        <w:t>Секретарь комиссии:</w:t>
      </w:r>
    </w:p>
    <w:p w:rsidR="00EA18F5" w:rsidRPr="007A6369" w:rsidRDefault="00EA18F5" w:rsidP="00EA18F5">
      <w:pPr>
        <w:jc w:val="both"/>
        <w:rPr>
          <w:b/>
          <w:sz w:val="28"/>
        </w:rPr>
      </w:pPr>
      <w:r>
        <w:rPr>
          <w:b/>
          <w:sz w:val="28"/>
        </w:rPr>
        <w:t>Дмитриева Анна Алексеевна</w:t>
      </w:r>
      <w:r>
        <w:rPr>
          <w:sz w:val="28"/>
        </w:rPr>
        <w:t xml:space="preserve"> – ведущий специалист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</w:t>
      </w:r>
    </w:p>
    <w:p w:rsidR="00EA18F5" w:rsidRDefault="00EA18F5" w:rsidP="00EA18F5">
      <w:pPr>
        <w:jc w:val="both"/>
        <w:rPr>
          <w:b/>
          <w:sz w:val="28"/>
        </w:rPr>
      </w:pPr>
      <w:r>
        <w:rPr>
          <w:b/>
          <w:sz w:val="28"/>
        </w:rPr>
        <w:t>Члены комиссии:</w:t>
      </w:r>
    </w:p>
    <w:p w:rsidR="00EA18F5" w:rsidRDefault="00EA18F5" w:rsidP="00EA18F5">
      <w:pPr>
        <w:jc w:val="both"/>
        <w:rPr>
          <w:sz w:val="28"/>
        </w:rPr>
      </w:pPr>
      <w:r>
        <w:rPr>
          <w:sz w:val="28"/>
        </w:rPr>
        <w:t xml:space="preserve">Алексеева Ольга Викторовна –  специалист по земле 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– член комиссии;</w:t>
      </w:r>
    </w:p>
    <w:p w:rsidR="00EA18F5" w:rsidRDefault="00EA18F5" w:rsidP="00EA18F5">
      <w:pPr>
        <w:jc w:val="both"/>
        <w:rPr>
          <w:sz w:val="28"/>
        </w:rPr>
      </w:pPr>
      <w:r>
        <w:rPr>
          <w:sz w:val="28"/>
        </w:rPr>
        <w:t xml:space="preserve">Архипова Татьяна Николаевна  – депутат  Совета народных депутатов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– член комиссии (по согласованию).</w:t>
      </w:r>
    </w:p>
    <w:p w:rsidR="00EA18F5" w:rsidRDefault="00EA18F5" w:rsidP="00EA18F5">
      <w:pPr>
        <w:jc w:val="both"/>
        <w:rPr>
          <w:sz w:val="28"/>
        </w:rPr>
      </w:pPr>
      <w:r>
        <w:rPr>
          <w:sz w:val="28"/>
        </w:rPr>
        <w:lastRenderedPageBreak/>
        <w:t xml:space="preserve">Ненашева Татьяна Викторовна – депутат  Совета народных депутатов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– член комиссии (по согласованию).</w:t>
      </w:r>
    </w:p>
    <w:p w:rsidR="00EA18F5" w:rsidRDefault="00EA18F5" w:rsidP="00EA18F5">
      <w:pPr>
        <w:tabs>
          <w:tab w:val="left" w:pos="3232"/>
        </w:tabs>
        <w:rPr>
          <w:sz w:val="28"/>
        </w:rPr>
      </w:pPr>
    </w:p>
    <w:p w:rsidR="00EA18F5" w:rsidRDefault="00EA18F5" w:rsidP="00EA18F5">
      <w:pPr>
        <w:tabs>
          <w:tab w:val="left" w:pos="6765"/>
        </w:tabs>
        <w:jc w:val="both"/>
        <w:rPr>
          <w:sz w:val="28"/>
          <w:szCs w:val="28"/>
        </w:rPr>
      </w:pPr>
    </w:p>
    <w:p w:rsidR="00EA18F5" w:rsidRDefault="00EA18F5" w:rsidP="00EA18F5">
      <w:pPr>
        <w:ind w:firstLine="709"/>
        <w:jc w:val="both"/>
        <w:rPr>
          <w:sz w:val="28"/>
          <w:szCs w:val="28"/>
          <w:lang w:bidi="ru-RU"/>
        </w:rPr>
      </w:pPr>
    </w:p>
    <w:p w:rsidR="00EA18F5" w:rsidRDefault="00EA18F5" w:rsidP="00EA18F5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AC9">
        <w:rPr>
          <w:rFonts w:ascii="Times New Roman" w:hAnsi="Times New Roman" w:cs="Times New Roman"/>
          <w:b/>
          <w:bCs/>
          <w:sz w:val="28"/>
          <w:szCs w:val="28"/>
        </w:rPr>
        <w:t>СОВЕТ НАРОДНЫ</w:t>
      </w:r>
      <w:r>
        <w:rPr>
          <w:rFonts w:ascii="Times New Roman" w:hAnsi="Times New Roman" w:cs="Times New Roman"/>
          <w:b/>
          <w:bCs/>
          <w:sz w:val="28"/>
          <w:szCs w:val="28"/>
        </w:rPr>
        <w:t>Х  ДЕПУТАТОВ</w:t>
      </w:r>
    </w:p>
    <w:p w:rsidR="00EA18F5" w:rsidRPr="00B63AC9" w:rsidRDefault="00EA18F5" w:rsidP="00EA18F5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БРАТКОВСКОГО</w:t>
      </w:r>
      <w:r w:rsidRPr="00B63AC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EA18F5" w:rsidRPr="00B63AC9" w:rsidRDefault="00EA18F5" w:rsidP="00EA18F5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AC9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EA18F5" w:rsidRPr="00B63AC9" w:rsidRDefault="00EA18F5" w:rsidP="00EA18F5">
      <w:pPr>
        <w:pStyle w:val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AC9"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EA18F5" w:rsidRDefault="00EA18F5" w:rsidP="00EA18F5"/>
    <w:p w:rsidR="00EA18F5" w:rsidRDefault="00EA18F5" w:rsidP="00EA18F5">
      <w:pPr>
        <w:rPr>
          <w:sz w:val="32"/>
          <w:szCs w:val="32"/>
        </w:rPr>
      </w:pPr>
    </w:p>
    <w:p w:rsidR="00EA18F5" w:rsidRPr="002622B1" w:rsidRDefault="00EA18F5" w:rsidP="00EA18F5">
      <w:pPr>
        <w:jc w:val="center"/>
        <w:rPr>
          <w:b/>
          <w:sz w:val="28"/>
          <w:szCs w:val="28"/>
        </w:rPr>
      </w:pPr>
      <w:r w:rsidRPr="002622B1">
        <w:rPr>
          <w:b/>
          <w:sz w:val="28"/>
          <w:szCs w:val="28"/>
        </w:rPr>
        <w:t>РЕШЕНИЕ</w:t>
      </w:r>
    </w:p>
    <w:p w:rsidR="00EA18F5" w:rsidRDefault="00EA18F5" w:rsidP="00EA18F5">
      <w:pPr>
        <w:rPr>
          <w:sz w:val="28"/>
          <w:szCs w:val="28"/>
        </w:rPr>
      </w:pPr>
    </w:p>
    <w:p w:rsidR="00EA18F5" w:rsidRDefault="00EA18F5" w:rsidP="00EA18F5">
      <w:pPr>
        <w:rPr>
          <w:sz w:val="28"/>
          <w:szCs w:val="28"/>
        </w:rPr>
      </w:pPr>
      <w:r>
        <w:rPr>
          <w:sz w:val="28"/>
          <w:szCs w:val="28"/>
        </w:rPr>
        <w:t xml:space="preserve">от 01 февраля  2024  года  </w:t>
      </w:r>
      <w:r w:rsidRPr="006730A8">
        <w:rPr>
          <w:b/>
          <w:sz w:val="28"/>
          <w:szCs w:val="28"/>
        </w:rPr>
        <w:t xml:space="preserve">№1                      </w:t>
      </w:r>
      <w:r w:rsidRPr="006730A8">
        <w:rPr>
          <w:sz w:val="28"/>
          <w:szCs w:val="28"/>
        </w:rPr>
        <w:t xml:space="preserve">                                            </w:t>
      </w:r>
    </w:p>
    <w:p w:rsidR="00EA18F5" w:rsidRDefault="00EA18F5" w:rsidP="00EA18F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Братки</w:t>
      </w:r>
    </w:p>
    <w:p w:rsidR="00EA18F5" w:rsidRDefault="00EA18F5" w:rsidP="00EA18F5">
      <w:pPr>
        <w:rPr>
          <w:sz w:val="28"/>
          <w:szCs w:val="28"/>
        </w:rPr>
      </w:pPr>
    </w:p>
    <w:p w:rsidR="00EA18F5" w:rsidRDefault="00EA18F5" w:rsidP="00EA18F5">
      <w:pPr>
        <w:rPr>
          <w:sz w:val="28"/>
          <w:szCs w:val="28"/>
        </w:rPr>
      </w:pPr>
      <w:r>
        <w:rPr>
          <w:sz w:val="28"/>
          <w:szCs w:val="28"/>
        </w:rPr>
        <w:t xml:space="preserve">«Отчет главы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A18F5" w:rsidRDefault="00EA18F5" w:rsidP="00EA18F5">
      <w:pPr>
        <w:rPr>
          <w:sz w:val="28"/>
          <w:szCs w:val="28"/>
        </w:rPr>
      </w:pPr>
      <w:r>
        <w:rPr>
          <w:sz w:val="28"/>
          <w:szCs w:val="28"/>
        </w:rPr>
        <w:t>Терновского муниципального района</w:t>
      </w:r>
    </w:p>
    <w:p w:rsidR="00EA18F5" w:rsidRDefault="00EA18F5" w:rsidP="00EA18F5">
      <w:pPr>
        <w:rPr>
          <w:sz w:val="28"/>
          <w:szCs w:val="28"/>
        </w:rPr>
      </w:pPr>
      <w:r>
        <w:rPr>
          <w:sz w:val="28"/>
          <w:szCs w:val="28"/>
        </w:rPr>
        <w:t>о результатах деятельности за 2023 год</w:t>
      </w:r>
      <w:r w:rsidRPr="006F2C3D">
        <w:rPr>
          <w:sz w:val="28"/>
          <w:szCs w:val="28"/>
        </w:rPr>
        <w:t xml:space="preserve"> </w:t>
      </w:r>
    </w:p>
    <w:p w:rsidR="00EA18F5" w:rsidRDefault="00EA18F5" w:rsidP="00EA18F5">
      <w:pPr>
        <w:rPr>
          <w:sz w:val="28"/>
          <w:szCs w:val="28"/>
        </w:rPr>
      </w:pPr>
      <w:r>
        <w:rPr>
          <w:sz w:val="28"/>
          <w:szCs w:val="28"/>
        </w:rPr>
        <w:t xml:space="preserve">и  </w:t>
      </w:r>
      <w:proofErr w:type="gramStart"/>
      <w:r>
        <w:rPr>
          <w:sz w:val="28"/>
          <w:szCs w:val="28"/>
        </w:rPr>
        <w:t>перспективах</w:t>
      </w:r>
      <w:proofErr w:type="gramEnd"/>
      <w:r>
        <w:rPr>
          <w:sz w:val="28"/>
          <w:szCs w:val="28"/>
        </w:rPr>
        <w:t xml:space="preserve"> развития на 2024  год»</w:t>
      </w:r>
    </w:p>
    <w:p w:rsidR="00EA18F5" w:rsidRDefault="00EA18F5" w:rsidP="00EA18F5">
      <w:pPr>
        <w:rPr>
          <w:sz w:val="28"/>
          <w:szCs w:val="28"/>
        </w:rPr>
      </w:pPr>
    </w:p>
    <w:p w:rsidR="00EA18F5" w:rsidRPr="001F6FB6" w:rsidRDefault="00EA18F5" w:rsidP="00EA18F5">
      <w:pPr>
        <w:pStyle w:val="1"/>
        <w:tabs>
          <w:tab w:val="num" w:pos="432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        </w:t>
      </w:r>
      <w:r w:rsidRPr="00A70153">
        <w:rPr>
          <w:b w:val="0"/>
          <w:szCs w:val="28"/>
        </w:rPr>
        <w:t xml:space="preserve">Заслушав и обсудив отчет </w:t>
      </w:r>
      <w:r>
        <w:rPr>
          <w:b w:val="0"/>
          <w:szCs w:val="28"/>
        </w:rPr>
        <w:t xml:space="preserve">главы  </w:t>
      </w:r>
      <w:proofErr w:type="spellStart"/>
      <w:r>
        <w:rPr>
          <w:b w:val="0"/>
          <w:szCs w:val="28"/>
        </w:rPr>
        <w:t>Братковского</w:t>
      </w:r>
      <w:proofErr w:type="spellEnd"/>
      <w:r w:rsidRPr="00A70153">
        <w:rPr>
          <w:b w:val="0"/>
          <w:szCs w:val="28"/>
        </w:rPr>
        <w:t xml:space="preserve"> сельского поселения Терновского муниципального района </w:t>
      </w:r>
      <w:r>
        <w:rPr>
          <w:b w:val="0"/>
          <w:szCs w:val="28"/>
        </w:rPr>
        <w:t>Борисовой Людмилы Викторовны</w:t>
      </w:r>
      <w:r w:rsidRPr="00A70153">
        <w:rPr>
          <w:b w:val="0"/>
          <w:szCs w:val="28"/>
        </w:rPr>
        <w:t xml:space="preserve"> о</w:t>
      </w:r>
      <w:r>
        <w:rPr>
          <w:b w:val="0"/>
          <w:szCs w:val="28"/>
        </w:rPr>
        <w:t xml:space="preserve"> результатах деятельности за 2023</w:t>
      </w:r>
      <w:r w:rsidRPr="00A70153">
        <w:rPr>
          <w:b w:val="0"/>
          <w:szCs w:val="28"/>
        </w:rPr>
        <w:t xml:space="preserve"> год</w:t>
      </w:r>
      <w:r>
        <w:rPr>
          <w:b w:val="0"/>
          <w:szCs w:val="28"/>
        </w:rPr>
        <w:t xml:space="preserve"> и перспективах развития на 2024  год,</w:t>
      </w:r>
      <w:r w:rsidRPr="00A70153">
        <w:rPr>
          <w:b w:val="0"/>
          <w:szCs w:val="28"/>
        </w:rPr>
        <w:t xml:space="preserve"> </w:t>
      </w:r>
      <w:r w:rsidRPr="001F6FB6">
        <w:rPr>
          <w:b w:val="0"/>
          <w:szCs w:val="28"/>
        </w:rPr>
        <w:t xml:space="preserve">Совет </w:t>
      </w:r>
      <w:r>
        <w:rPr>
          <w:b w:val="0"/>
          <w:szCs w:val="28"/>
        </w:rPr>
        <w:t xml:space="preserve">народных депутатов  </w:t>
      </w:r>
      <w:proofErr w:type="spellStart"/>
      <w:r>
        <w:rPr>
          <w:b w:val="0"/>
          <w:szCs w:val="28"/>
        </w:rPr>
        <w:t>Братковского</w:t>
      </w:r>
      <w:proofErr w:type="spellEnd"/>
      <w:r w:rsidRPr="001F6FB6">
        <w:rPr>
          <w:b w:val="0"/>
          <w:szCs w:val="28"/>
        </w:rPr>
        <w:t xml:space="preserve"> сельского поселения Терновского муниципального района решил</w:t>
      </w:r>
      <w:r w:rsidRPr="001F6FB6">
        <w:rPr>
          <w:szCs w:val="28"/>
        </w:rPr>
        <w:t>:</w:t>
      </w:r>
    </w:p>
    <w:p w:rsidR="00EA18F5" w:rsidRDefault="00EA18F5" w:rsidP="00EA1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Отчет главы  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 о результатах деятельности администрации за 2023 год принять к сведению, работу администрации признать удовлетворительной.</w:t>
      </w:r>
    </w:p>
    <w:p w:rsidR="00EA18F5" w:rsidRDefault="00EA18F5" w:rsidP="00EA1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в 2024 году принять необходимые меры по реализации основных направлений социально-экономического развития сельского поселения, обратив особое внимание на решение следующих задач:</w:t>
      </w:r>
    </w:p>
    <w:p w:rsidR="00EA18F5" w:rsidRDefault="00EA18F5" w:rsidP="00EA18F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принимать активное участие в федеральных и региональных целевых программах;</w:t>
      </w:r>
    </w:p>
    <w:p w:rsidR="00EA18F5" w:rsidRDefault="00EA18F5" w:rsidP="00EA18F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расширение налогооблагаемой базы и усиление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своевременностью и полнотой поступления налоговых платежей;</w:t>
      </w:r>
    </w:p>
    <w:p w:rsidR="00EA18F5" w:rsidRDefault="00EA18F5" w:rsidP="00EA18F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коренное улучшение работы по благоустройству и санитарному состоянию сельского поселения;</w:t>
      </w:r>
    </w:p>
    <w:p w:rsidR="00EA18F5" w:rsidRDefault="00EA18F5" w:rsidP="00EA1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095B">
        <w:rPr>
          <w:sz w:val="28"/>
          <w:szCs w:val="28"/>
        </w:rPr>
        <w:t xml:space="preserve">Настоящее решение </w:t>
      </w:r>
      <w:r w:rsidRPr="00FA7855">
        <w:rPr>
          <w:sz w:val="28"/>
          <w:szCs w:val="28"/>
        </w:rPr>
        <w:t>подлежит официальному опубликованию</w:t>
      </w:r>
      <w:r w:rsidRPr="00650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52A9F">
        <w:rPr>
          <w:sz w:val="28"/>
          <w:szCs w:val="28"/>
        </w:rPr>
        <w:t xml:space="preserve"> в периодическом печатном издании органов местного самоуправления 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352A9F">
        <w:rPr>
          <w:sz w:val="28"/>
          <w:szCs w:val="28"/>
        </w:rPr>
        <w:t>сельского поселения «Вестник муниципальных правовых актов»</w:t>
      </w:r>
      <w:r>
        <w:rPr>
          <w:sz w:val="28"/>
          <w:szCs w:val="28"/>
        </w:rPr>
        <w:t xml:space="preserve">. </w:t>
      </w:r>
    </w:p>
    <w:p w:rsidR="00EA18F5" w:rsidRDefault="00EA18F5" w:rsidP="00EA18F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 оставляю за собой.</w:t>
      </w:r>
    </w:p>
    <w:p w:rsidR="00EA18F5" w:rsidRDefault="00EA18F5" w:rsidP="00EA18F5">
      <w:pPr>
        <w:ind w:firstLine="708"/>
        <w:rPr>
          <w:sz w:val="28"/>
          <w:szCs w:val="28"/>
        </w:rPr>
      </w:pPr>
    </w:p>
    <w:p w:rsidR="00EA18F5" w:rsidRDefault="00EA18F5" w:rsidP="00EA18F5">
      <w:pPr>
        <w:ind w:firstLine="708"/>
        <w:rPr>
          <w:sz w:val="28"/>
          <w:szCs w:val="28"/>
        </w:rPr>
      </w:pPr>
    </w:p>
    <w:p w:rsidR="00EA18F5" w:rsidRDefault="00EA18F5" w:rsidP="00EA18F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Глава 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</w:p>
    <w:p w:rsidR="00EA18F5" w:rsidRDefault="00EA18F5" w:rsidP="00EA18F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         Л.В. Борисова</w:t>
      </w:r>
    </w:p>
    <w:p w:rsidR="00EA18F5" w:rsidRDefault="00EA18F5" w:rsidP="00EA18F5">
      <w:pPr>
        <w:ind w:firstLine="708"/>
        <w:rPr>
          <w:sz w:val="28"/>
          <w:szCs w:val="28"/>
        </w:rPr>
      </w:pPr>
    </w:p>
    <w:p w:rsidR="00EA18F5" w:rsidRDefault="00EA18F5" w:rsidP="00E663D3">
      <w:pPr>
        <w:jc w:val="center"/>
        <w:rPr>
          <w:b/>
          <w:sz w:val="28"/>
          <w:szCs w:val="28"/>
        </w:rPr>
      </w:pPr>
    </w:p>
    <w:p w:rsidR="00A67BD3" w:rsidRDefault="00A67BD3" w:rsidP="00A67BD3">
      <w:pPr>
        <w:spacing w:line="360" w:lineRule="auto"/>
        <w:ind w:left="3686" w:firstLine="425"/>
        <w:rPr>
          <w:sz w:val="28"/>
          <w:szCs w:val="28"/>
        </w:rPr>
      </w:pPr>
    </w:p>
    <w:p w:rsidR="00A67BD3" w:rsidRDefault="00A67BD3" w:rsidP="00A67BD3">
      <w:pPr>
        <w:spacing w:after="200" w:line="276" w:lineRule="auto"/>
        <w:rPr>
          <w:sz w:val="28"/>
          <w:szCs w:val="28"/>
        </w:rPr>
      </w:pPr>
    </w:p>
    <w:p w:rsidR="00755540" w:rsidRDefault="00755540" w:rsidP="002739D8">
      <w:pPr>
        <w:rPr>
          <w:b/>
        </w:rPr>
      </w:pPr>
    </w:p>
    <w:p w:rsidR="00755540" w:rsidRDefault="00755540" w:rsidP="002739D8">
      <w:pPr>
        <w:rPr>
          <w:b/>
        </w:rPr>
      </w:pPr>
    </w:p>
    <w:p w:rsidR="00755540" w:rsidRDefault="00755540" w:rsidP="002739D8">
      <w:pPr>
        <w:rPr>
          <w:b/>
        </w:rPr>
      </w:pPr>
    </w:p>
    <w:p w:rsidR="00755540" w:rsidRDefault="00755540" w:rsidP="002739D8">
      <w:pPr>
        <w:rPr>
          <w:b/>
        </w:rPr>
      </w:pPr>
    </w:p>
    <w:p w:rsidR="00227E0A" w:rsidRDefault="00227E0A" w:rsidP="002739D8">
      <w:pPr>
        <w:rPr>
          <w:b/>
        </w:rPr>
      </w:pPr>
    </w:p>
    <w:p w:rsidR="002739D8" w:rsidRDefault="002739D8" w:rsidP="002739D8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  <w:r>
        <w:rPr>
          <w:b/>
        </w:rPr>
        <w:t xml:space="preserve"> Глава </w:t>
      </w:r>
      <w:proofErr w:type="spellStart"/>
      <w:r>
        <w:rPr>
          <w:b/>
        </w:rPr>
        <w:t>Братковского</w:t>
      </w:r>
      <w:proofErr w:type="spellEnd"/>
      <w:r>
        <w:rPr>
          <w:b/>
        </w:rPr>
        <w:t xml:space="preserve"> сельского поселения Терновского муниципального района Во</w:t>
      </w:r>
      <w:r w:rsidR="00755540">
        <w:rPr>
          <w:b/>
        </w:rPr>
        <w:t>ронежской области Борисова Л.В.</w:t>
      </w:r>
    </w:p>
    <w:p w:rsidR="002739D8" w:rsidRDefault="002739D8" w:rsidP="002739D8">
      <w:pPr>
        <w:rPr>
          <w:b/>
        </w:rPr>
      </w:pPr>
      <w:r>
        <w:rPr>
          <w:b/>
        </w:rPr>
        <w:t xml:space="preserve">Адрес редакции: 397123, Воронежская область, Терновский район, </w:t>
      </w:r>
      <w:proofErr w:type="gramStart"/>
      <w:r>
        <w:rPr>
          <w:b/>
        </w:rPr>
        <w:t>с</w:t>
      </w:r>
      <w:proofErr w:type="gramEnd"/>
      <w:r>
        <w:rPr>
          <w:b/>
        </w:rPr>
        <w:t>. Братки,</w:t>
      </w:r>
    </w:p>
    <w:p w:rsidR="002739D8" w:rsidRDefault="002739D8" w:rsidP="002739D8">
      <w:pPr>
        <w:rPr>
          <w:b/>
        </w:rPr>
      </w:pPr>
      <w:r>
        <w:rPr>
          <w:b/>
        </w:rPr>
        <w:t>ул. Советская, д.1, т. 65-1-17.</w:t>
      </w:r>
    </w:p>
    <w:p w:rsidR="002739D8" w:rsidRDefault="002739D8" w:rsidP="002739D8"/>
    <w:p w:rsidR="004F5A98" w:rsidRDefault="004F5A98" w:rsidP="002739D8"/>
    <w:sectPr w:rsidR="004F5A98" w:rsidSect="00EA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44B"/>
    <w:multiLevelType w:val="hybridMultilevel"/>
    <w:tmpl w:val="CCFA380E"/>
    <w:lvl w:ilvl="0" w:tplc="5F969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5855C9"/>
    <w:multiLevelType w:val="multilevel"/>
    <w:tmpl w:val="7EC85B10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>
    <w:nsid w:val="40E555CC"/>
    <w:multiLevelType w:val="hybridMultilevel"/>
    <w:tmpl w:val="7DF0E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D9477F"/>
    <w:multiLevelType w:val="multilevel"/>
    <w:tmpl w:val="1738FD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D1F74"/>
    <w:multiLevelType w:val="hybridMultilevel"/>
    <w:tmpl w:val="5DDC2AF4"/>
    <w:lvl w:ilvl="0" w:tplc="D12C2C6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B60747"/>
    <w:multiLevelType w:val="hybridMultilevel"/>
    <w:tmpl w:val="E35CE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154C7"/>
    <w:multiLevelType w:val="multilevel"/>
    <w:tmpl w:val="7EBC50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D8"/>
    <w:rsid w:val="000179D4"/>
    <w:rsid w:val="00222A5E"/>
    <w:rsid w:val="00227E0A"/>
    <w:rsid w:val="002739D8"/>
    <w:rsid w:val="002828A0"/>
    <w:rsid w:val="0030452A"/>
    <w:rsid w:val="00475420"/>
    <w:rsid w:val="004F5A98"/>
    <w:rsid w:val="00523D93"/>
    <w:rsid w:val="00755540"/>
    <w:rsid w:val="00A67BD3"/>
    <w:rsid w:val="00AC710C"/>
    <w:rsid w:val="00B33BD8"/>
    <w:rsid w:val="00D3538E"/>
    <w:rsid w:val="00D61FCF"/>
    <w:rsid w:val="00E663D3"/>
    <w:rsid w:val="00EA18F5"/>
    <w:rsid w:val="00ED2429"/>
    <w:rsid w:val="00F4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7E0A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2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61F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4F5A9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27E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qFormat/>
    <w:rsid w:val="00227E0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7555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755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D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link w:val="a6"/>
    <w:uiPriority w:val="99"/>
    <w:qFormat/>
    <w:rsid w:val="00ED2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Без интервала3"/>
    <w:rsid w:val="00ED24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D2429"/>
  </w:style>
  <w:style w:type="paragraph" w:customStyle="1" w:styleId="4">
    <w:name w:val="Без интервала4"/>
    <w:rsid w:val="00222A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017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A67BD3"/>
    <w:pPr>
      <w:ind w:left="720"/>
      <w:contextualSpacing/>
    </w:pPr>
  </w:style>
  <w:style w:type="table" w:styleId="a9">
    <w:name w:val="Table Grid"/>
    <w:basedOn w:val="a1"/>
    <w:uiPriority w:val="39"/>
    <w:rsid w:val="00A6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63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3"/>
    <w:locked/>
    <w:rsid w:val="00E663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a"/>
    <w:rsid w:val="00E663D3"/>
    <w:pPr>
      <w:shd w:val="clear" w:color="auto" w:fill="FFFFFF"/>
      <w:spacing w:before="360" w:line="331" w:lineRule="exact"/>
      <w:ind w:hanging="260"/>
    </w:pPr>
    <w:rPr>
      <w:sz w:val="27"/>
      <w:szCs w:val="27"/>
      <w:lang w:eastAsia="en-US"/>
    </w:rPr>
  </w:style>
  <w:style w:type="character" w:customStyle="1" w:styleId="a6">
    <w:name w:val="Без интервала Знак"/>
    <w:link w:val="a5"/>
    <w:locked/>
    <w:rsid w:val="00E663D3"/>
    <w:rPr>
      <w:rFonts w:ascii="Calibri" w:eastAsia="Calibri" w:hAnsi="Calibri" w:cs="Times New Roman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E663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E663D3"/>
    <w:rPr>
      <w:i/>
      <w:iCs/>
    </w:rPr>
  </w:style>
  <w:style w:type="paragraph" w:customStyle="1" w:styleId="Title">
    <w:name w:val="Title!Название НПА"/>
    <w:basedOn w:val="a"/>
    <w:rsid w:val="00EA18F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c">
    <w:name w:val="Hyperlink"/>
    <w:uiPriority w:val="99"/>
    <w:semiHidden/>
    <w:rsid w:val="00EA18F5"/>
    <w:rPr>
      <w:color w:val="0000FF"/>
      <w:u w:val="single"/>
    </w:rPr>
  </w:style>
  <w:style w:type="paragraph" w:customStyle="1" w:styleId="5">
    <w:name w:val="Без интервала5"/>
    <w:rsid w:val="00EA18F5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7E0A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2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61F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4F5A9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27E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qFormat/>
    <w:rsid w:val="00227E0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7555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755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D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link w:val="a6"/>
    <w:uiPriority w:val="99"/>
    <w:qFormat/>
    <w:rsid w:val="00ED2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Без интервала3"/>
    <w:rsid w:val="00ED24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D2429"/>
  </w:style>
  <w:style w:type="paragraph" w:customStyle="1" w:styleId="4">
    <w:name w:val="Без интервала4"/>
    <w:rsid w:val="00222A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017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A67BD3"/>
    <w:pPr>
      <w:ind w:left="720"/>
      <w:contextualSpacing/>
    </w:pPr>
  </w:style>
  <w:style w:type="table" w:styleId="a9">
    <w:name w:val="Table Grid"/>
    <w:basedOn w:val="a1"/>
    <w:uiPriority w:val="39"/>
    <w:rsid w:val="00A6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63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3"/>
    <w:locked/>
    <w:rsid w:val="00E663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a"/>
    <w:rsid w:val="00E663D3"/>
    <w:pPr>
      <w:shd w:val="clear" w:color="auto" w:fill="FFFFFF"/>
      <w:spacing w:before="360" w:line="331" w:lineRule="exact"/>
      <w:ind w:hanging="260"/>
    </w:pPr>
    <w:rPr>
      <w:sz w:val="27"/>
      <w:szCs w:val="27"/>
      <w:lang w:eastAsia="en-US"/>
    </w:rPr>
  </w:style>
  <w:style w:type="character" w:customStyle="1" w:styleId="a6">
    <w:name w:val="Без интервала Знак"/>
    <w:link w:val="a5"/>
    <w:locked/>
    <w:rsid w:val="00E663D3"/>
    <w:rPr>
      <w:rFonts w:ascii="Calibri" w:eastAsia="Calibri" w:hAnsi="Calibri" w:cs="Times New Roman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E663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E663D3"/>
    <w:rPr>
      <w:i/>
      <w:iCs/>
    </w:rPr>
  </w:style>
  <w:style w:type="paragraph" w:customStyle="1" w:styleId="Title">
    <w:name w:val="Title!Название НПА"/>
    <w:basedOn w:val="a"/>
    <w:rsid w:val="00EA18F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c">
    <w:name w:val="Hyperlink"/>
    <w:uiPriority w:val="99"/>
    <w:semiHidden/>
    <w:rsid w:val="00EA18F5"/>
    <w:rPr>
      <w:color w:val="0000FF"/>
      <w:u w:val="single"/>
    </w:rPr>
  </w:style>
  <w:style w:type="paragraph" w:customStyle="1" w:styleId="5">
    <w:name w:val="Без интервала5"/>
    <w:rsid w:val="00EA18F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5ACC002AB15B32F5320C3012DCF7C16F9ACB82E48B9FA00B3C2616D9AC00855CC63E5388A688C84906CFG7p2I" TargetMode="External"/><Relationship Id="rId13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18" Type="http://schemas.openxmlformats.org/officeDocument/2006/relationships/hyperlink" Target="consultantplus://offline/ref=4AD2E19DC840287DEE78D945197E1008E294EFF60F841953B925370A839487C65639E62F54EF5EAEyB63K" TargetMode="External"/><Relationship Id="rId26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7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12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17" Type="http://schemas.openxmlformats.org/officeDocument/2006/relationships/hyperlink" Target="consultantplus://offline/ref=B45ACC002AB15B32F5320C3012DCF7C16F9ACB82E48B9FA00B3C2616D9AC00855CC63E5388A688C84906CFG7p2I" TargetMode="External"/><Relationship Id="rId25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5ACC002AB15B32F5320C3012DCF7C16F9ACB82E48B9FA00B3C2616D9AC00855CC63E5388A688C84906CFG7p2I" TargetMode="External"/><Relationship Id="rId20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29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24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23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28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10" Type="http://schemas.openxmlformats.org/officeDocument/2006/relationships/hyperlink" Target="consultantplus://offline/ref=7492ED2F738C2D427129CC3FB9660C75EFE93E5CBECFFAB28A0D016D7D3647E2E3F14E9E9118M7y5I" TargetMode="External"/><Relationship Id="rId19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31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92ED2F738C2D427129CC3FB9660C75EFE63E5FB2CAFAB28A0D016D7D3647E2E3F14E9CM9y5I" TargetMode="External"/><Relationship Id="rId14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22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27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30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6616</Words>
  <Characters>37716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2022-03-30T13:05:00Z</cp:lastPrinted>
  <dcterms:created xsi:type="dcterms:W3CDTF">2018-12-05T07:08:00Z</dcterms:created>
  <dcterms:modified xsi:type="dcterms:W3CDTF">2024-11-28T11:41:00Z</dcterms:modified>
</cp:coreProperties>
</file>