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EA18F5">
        <w:rPr>
          <w:b/>
          <w:sz w:val="28"/>
          <w:szCs w:val="28"/>
        </w:rPr>
        <w:t xml:space="preserve">                              02</w:t>
      </w:r>
      <w:r w:rsidR="00EA18F5">
        <w:rPr>
          <w:b/>
          <w:sz w:val="32"/>
          <w:szCs w:val="32"/>
        </w:rPr>
        <w:t xml:space="preserve">                             02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EA200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EA18F5">
        <w:rPr>
          <w:b/>
          <w:sz w:val="28"/>
          <w:szCs w:val="28"/>
        </w:rPr>
        <w:t>.02</w:t>
      </w:r>
      <w:r w:rsidR="00E663D3">
        <w:rPr>
          <w:b/>
          <w:sz w:val="28"/>
          <w:szCs w:val="28"/>
        </w:rPr>
        <w:t>.2024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A18F5" w:rsidRPr="004721A1" w:rsidRDefault="00EA18F5" w:rsidP="00EA18F5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lastRenderedPageBreak/>
        <w:t>АДМИНИСТРАЦИЯ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БРАТКОВСКОГО </w:t>
      </w:r>
      <w:r w:rsidRPr="004721A1">
        <w:rPr>
          <w:b/>
          <w:sz w:val="28"/>
          <w:szCs w:val="28"/>
        </w:rPr>
        <w:t xml:space="preserve"> СЕЛЬСКОГО ПОСЕЛЕНИЯ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</w:p>
    <w:p w:rsidR="00EA18F5" w:rsidRPr="004721A1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 xml:space="preserve">От   01 февраля  2024 года                                      </w:t>
      </w:r>
      <w:r w:rsidRPr="004721A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   </w:t>
      </w:r>
    </w:p>
    <w:p w:rsidR="00EA18F5" w:rsidRPr="004721A1" w:rsidRDefault="00EA18F5" w:rsidP="00EA18F5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proofErr w:type="gramStart"/>
      <w:r w:rsidRPr="004721A1">
        <w:rPr>
          <w:rFonts w:ascii="Times New Roman" w:hAnsi="Times New Roman"/>
          <w:sz w:val="28"/>
          <w:szCs w:val="28"/>
        </w:rPr>
        <w:t>с</w:t>
      </w:r>
      <w:proofErr w:type="gramEnd"/>
      <w:r w:rsidRPr="00472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Братки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:rsidR="00EA18F5" w:rsidRPr="004721A1" w:rsidRDefault="00EA18F5" w:rsidP="00EA18F5">
      <w:pPr>
        <w:tabs>
          <w:tab w:val="left" w:pos="2355"/>
        </w:tabs>
        <w:jc w:val="both"/>
        <w:rPr>
          <w:sz w:val="28"/>
          <w:szCs w:val="28"/>
        </w:rPr>
      </w:pPr>
    </w:p>
    <w:p w:rsidR="00EA18F5" w:rsidRPr="004721A1" w:rsidRDefault="00EA18F5" w:rsidP="00EA18F5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EA18F5" w:rsidRPr="00054D81" w:rsidRDefault="00EA18F5" w:rsidP="00EA18F5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EA18F5" w:rsidRDefault="00EA18F5" w:rsidP="00EA18F5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EA18F5" w:rsidRDefault="00EA18F5" w:rsidP="00EA18F5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 сельского поселения </w:t>
      </w:r>
    </w:p>
    <w:p w:rsidR="00EA18F5" w:rsidRDefault="00EA18F5" w:rsidP="00EA18F5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EA18F5" w:rsidRPr="00054D81" w:rsidRDefault="00EA18F5" w:rsidP="00EA18F5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:rsidR="00EA18F5" w:rsidRPr="004721A1" w:rsidRDefault="00EA18F5" w:rsidP="00EA18F5">
      <w:pPr>
        <w:tabs>
          <w:tab w:val="left" w:pos="2355"/>
        </w:tabs>
        <w:jc w:val="both"/>
        <w:rPr>
          <w:sz w:val="28"/>
          <w:szCs w:val="28"/>
        </w:rPr>
      </w:pPr>
    </w:p>
    <w:p w:rsidR="00EA18F5" w:rsidRPr="001D1551" w:rsidRDefault="00EA18F5" w:rsidP="00EA18F5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</w:r>
      <w:r w:rsidRPr="001D1551">
        <w:rPr>
          <w:sz w:val="28"/>
          <w:szCs w:val="28"/>
        </w:rPr>
        <w:t xml:space="preserve">     Во исполнение Федерального закона  от 12.01.1996г. № 8-ФЗ  «О погребении и похоронном деле», постановления Правительства РФ от   </w:t>
      </w:r>
      <w:r>
        <w:rPr>
          <w:sz w:val="28"/>
          <w:szCs w:val="28"/>
        </w:rPr>
        <w:t>30</w:t>
      </w:r>
      <w:r w:rsidRPr="001D1551">
        <w:rPr>
          <w:sz w:val="28"/>
          <w:szCs w:val="28"/>
        </w:rPr>
        <w:t>.01.2</w:t>
      </w:r>
      <w:r>
        <w:rPr>
          <w:bCs/>
          <w:color w:val="000000"/>
          <w:sz w:val="28"/>
          <w:szCs w:val="28"/>
        </w:rPr>
        <w:t xml:space="preserve">023 </w:t>
      </w:r>
      <w:r w:rsidRPr="001D1551">
        <w:rPr>
          <w:bCs/>
          <w:color w:val="000000"/>
          <w:sz w:val="28"/>
          <w:szCs w:val="28"/>
        </w:rPr>
        <w:t>г.  №</w:t>
      </w:r>
      <w:r>
        <w:rPr>
          <w:bCs/>
          <w:color w:val="000000"/>
          <w:sz w:val="28"/>
          <w:szCs w:val="28"/>
        </w:rPr>
        <w:t>119</w:t>
      </w:r>
      <w:r w:rsidRPr="001D1551">
        <w:rPr>
          <w:bCs/>
          <w:color w:val="000000"/>
          <w:sz w:val="28"/>
          <w:szCs w:val="28"/>
        </w:rPr>
        <w:t xml:space="preserve">  «Об утверждении коэффициента индексации выпл</w:t>
      </w:r>
      <w:r>
        <w:rPr>
          <w:bCs/>
          <w:color w:val="000000"/>
          <w:sz w:val="28"/>
          <w:szCs w:val="28"/>
        </w:rPr>
        <w:t>ат, пособий и компенсаций в 2023</w:t>
      </w:r>
      <w:r w:rsidRPr="001D1551">
        <w:rPr>
          <w:bCs/>
          <w:color w:val="000000"/>
          <w:sz w:val="28"/>
          <w:szCs w:val="28"/>
        </w:rPr>
        <w:t xml:space="preserve"> году»</w:t>
      </w:r>
      <w:r w:rsidRPr="001D1551">
        <w:rPr>
          <w:sz w:val="28"/>
          <w:szCs w:val="28"/>
        </w:rPr>
        <w:t xml:space="preserve">  </w:t>
      </w:r>
      <w:r w:rsidRPr="001D1551">
        <w:rPr>
          <w:bCs/>
          <w:color w:val="000000"/>
          <w:sz w:val="28"/>
          <w:szCs w:val="28"/>
        </w:rPr>
        <w:t xml:space="preserve">администрация </w:t>
      </w:r>
      <w:proofErr w:type="spellStart"/>
      <w:r w:rsidRPr="001D1551">
        <w:rPr>
          <w:bCs/>
          <w:color w:val="000000"/>
          <w:sz w:val="28"/>
          <w:szCs w:val="28"/>
        </w:rPr>
        <w:t>Братковского</w:t>
      </w:r>
      <w:proofErr w:type="spellEnd"/>
      <w:r w:rsidRPr="001D1551">
        <w:rPr>
          <w:bCs/>
          <w:color w:val="000000"/>
          <w:sz w:val="28"/>
          <w:szCs w:val="28"/>
        </w:rPr>
        <w:t xml:space="preserve"> сельского поселения </w:t>
      </w:r>
    </w:p>
    <w:p w:rsidR="00EA18F5" w:rsidRPr="004721A1" w:rsidRDefault="00EA18F5" w:rsidP="00EA18F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EA18F5" w:rsidRPr="004721A1" w:rsidRDefault="00EA18F5" w:rsidP="00EA18F5">
      <w:pPr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:rsidR="00EA18F5" w:rsidRDefault="00EA18F5" w:rsidP="00EA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4721A1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постановление</w:t>
      </w:r>
      <w:r w:rsidRPr="004721A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>сельского поселения Терновского муниципального района</w:t>
      </w:r>
      <w:r>
        <w:rPr>
          <w:sz w:val="28"/>
          <w:szCs w:val="28"/>
        </w:rPr>
        <w:t xml:space="preserve"> от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31.01.2023 г. №2 </w:t>
      </w:r>
      <w:r w:rsidRPr="004721A1">
        <w:rPr>
          <w:sz w:val="28"/>
          <w:szCs w:val="28"/>
        </w:rPr>
        <w:t xml:space="preserve">«Об утверждении стоимости </w:t>
      </w:r>
      <w:r>
        <w:rPr>
          <w:sz w:val="28"/>
          <w:szCs w:val="28"/>
        </w:rPr>
        <w:t xml:space="preserve">гарантированного перечня </w:t>
      </w:r>
      <w:r w:rsidRPr="004721A1">
        <w:rPr>
          <w:sz w:val="28"/>
          <w:szCs w:val="28"/>
        </w:rPr>
        <w:t>услуг по погребению</w:t>
      </w:r>
      <w:r>
        <w:rPr>
          <w:sz w:val="28"/>
          <w:szCs w:val="28"/>
        </w:rPr>
        <w:t>».</w:t>
      </w:r>
    </w:p>
    <w:p w:rsidR="00EA18F5" w:rsidRPr="00CE7617" w:rsidRDefault="00EA18F5" w:rsidP="00EA18F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4721A1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CE7617">
        <w:rPr>
          <w:rFonts w:ascii="Times New Roman" w:hAnsi="Times New Roman"/>
          <w:sz w:val="28"/>
          <w:szCs w:val="28"/>
        </w:rPr>
        <w:t>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CE7617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</w:t>
      </w:r>
      <w:r>
        <w:rPr>
          <w:rFonts w:ascii="Times New Roman" w:hAnsi="Times New Roman"/>
          <w:sz w:val="28"/>
          <w:szCs w:val="28"/>
        </w:rPr>
        <w:t>подлежит размещению</w:t>
      </w:r>
      <w:r w:rsidRPr="00CE7617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EA18F5" w:rsidRPr="004721A1" w:rsidRDefault="00EA18F5" w:rsidP="00EA18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. 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18F5" w:rsidRPr="004721A1" w:rsidRDefault="00EA18F5" w:rsidP="00EA18F5">
      <w:pPr>
        <w:rPr>
          <w:sz w:val="28"/>
          <w:szCs w:val="28"/>
        </w:rPr>
      </w:pPr>
    </w:p>
    <w:p w:rsidR="00EA18F5" w:rsidRPr="004721A1" w:rsidRDefault="00EA18F5" w:rsidP="00EA18F5">
      <w:pPr>
        <w:rPr>
          <w:sz w:val="28"/>
          <w:szCs w:val="28"/>
        </w:rPr>
      </w:pPr>
    </w:p>
    <w:p w:rsidR="00EA18F5" w:rsidRPr="004721A1" w:rsidRDefault="00EA18F5" w:rsidP="00EA18F5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EA18F5" w:rsidRPr="004721A1" w:rsidRDefault="00EA18F5" w:rsidP="00EA18F5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>Л.В. Борисова</w:t>
      </w:r>
    </w:p>
    <w:p w:rsidR="00EA18F5" w:rsidRDefault="00EA18F5" w:rsidP="00EA18F5">
      <w:pPr>
        <w:pStyle w:val="a5"/>
        <w:jc w:val="right"/>
      </w:pPr>
      <w:r w:rsidRPr="004721A1"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Pr="004553C8" w:rsidRDefault="00EA18F5" w:rsidP="00EA18F5">
      <w:pPr>
        <w:pStyle w:val="a5"/>
        <w:jc w:val="right"/>
        <w:rPr>
          <w:rFonts w:ascii="Times New Roman" w:hAnsi="Times New Roman"/>
        </w:rPr>
      </w:pPr>
      <w:r w:rsidRPr="004553C8">
        <w:rPr>
          <w:rFonts w:ascii="Times New Roman" w:hAnsi="Times New Roman"/>
        </w:rPr>
        <w:t>Приложение № 1</w:t>
      </w:r>
    </w:p>
    <w:p w:rsidR="00EA18F5" w:rsidRPr="004553C8" w:rsidRDefault="00EA18F5" w:rsidP="00EA18F5">
      <w:pPr>
        <w:pStyle w:val="a5"/>
        <w:jc w:val="right"/>
        <w:rPr>
          <w:rFonts w:ascii="Times New Roman" w:hAnsi="Times New Roman"/>
        </w:rPr>
      </w:pPr>
      <w:r w:rsidRPr="004553C8">
        <w:rPr>
          <w:rFonts w:ascii="Times New Roman" w:hAnsi="Times New Roman"/>
        </w:rPr>
        <w:t xml:space="preserve">к постановлению администрации </w:t>
      </w:r>
    </w:p>
    <w:p w:rsidR="00EA18F5" w:rsidRPr="004553C8" w:rsidRDefault="00EA18F5" w:rsidP="00EA18F5">
      <w:pPr>
        <w:pStyle w:val="a5"/>
        <w:jc w:val="right"/>
        <w:rPr>
          <w:rFonts w:ascii="Times New Roman" w:hAnsi="Times New Roman"/>
        </w:rPr>
      </w:pPr>
      <w:proofErr w:type="spellStart"/>
      <w:r w:rsidRPr="004553C8">
        <w:rPr>
          <w:rFonts w:ascii="Times New Roman" w:hAnsi="Times New Roman"/>
        </w:rPr>
        <w:t>Братковского</w:t>
      </w:r>
      <w:proofErr w:type="spellEnd"/>
      <w:r w:rsidRPr="004553C8">
        <w:rPr>
          <w:rFonts w:ascii="Times New Roman" w:hAnsi="Times New Roman"/>
        </w:rPr>
        <w:t xml:space="preserve"> сельского поселения </w:t>
      </w:r>
    </w:p>
    <w:p w:rsidR="00EA18F5" w:rsidRPr="004553C8" w:rsidRDefault="00EA18F5" w:rsidP="00EA18F5">
      <w:pPr>
        <w:pStyle w:val="a5"/>
        <w:jc w:val="right"/>
        <w:rPr>
          <w:rFonts w:ascii="Times New Roman" w:hAnsi="Times New Roman"/>
        </w:rPr>
      </w:pPr>
      <w:r w:rsidRPr="004553C8">
        <w:rPr>
          <w:rFonts w:ascii="Times New Roman" w:hAnsi="Times New Roman"/>
        </w:rPr>
        <w:t>Терновского муниципального района</w:t>
      </w:r>
    </w:p>
    <w:p w:rsidR="00EA18F5" w:rsidRPr="004553C8" w:rsidRDefault="00EA18F5" w:rsidP="00EA18F5">
      <w:pPr>
        <w:pStyle w:val="a5"/>
        <w:jc w:val="right"/>
        <w:rPr>
          <w:rFonts w:ascii="Times New Roman" w:hAnsi="Times New Roman"/>
        </w:rPr>
      </w:pPr>
      <w:r w:rsidRPr="004553C8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4553C8">
        <w:rPr>
          <w:rFonts w:ascii="Times New Roman" w:hAnsi="Times New Roman"/>
        </w:rPr>
        <w:t>Воронежской области</w:t>
      </w:r>
      <w:r w:rsidRPr="004553C8">
        <w:rPr>
          <w:rFonts w:ascii="Times New Roman" w:hAnsi="Times New Roman"/>
        </w:rPr>
        <w:tab/>
        <w:t xml:space="preserve"> </w:t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</w:r>
      <w:r w:rsidRPr="004553C8">
        <w:rPr>
          <w:rFonts w:ascii="Times New Roman" w:hAnsi="Times New Roman"/>
        </w:rPr>
        <w:tab/>
        <w:t xml:space="preserve">от  </w:t>
      </w:r>
      <w:r>
        <w:rPr>
          <w:rFonts w:ascii="Times New Roman" w:hAnsi="Times New Roman"/>
        </w:rPr>
        <w:t xml:space="preserve">   01.02</w:t>
      </w:r>
      <w:r w:rsidRPr="004553C8">
        <w:rPr>
          <w:rFonts w:ascii="Times New Roman" w:hAnsi="Times New Roman"/>
        </w:rPr>
        <w:t>.2024  г. №</w:t>
      </w:r>
      <w:r>
        <w:rPr>
          <w:rFonts w:ascii="Times New Roman" w:hAnsi="Times New Roman"/>
        </w:rPr>
        <w:t>4</w:t>
      </w:r>
    </w:p>
    <w:p w:rsidR="00EA18F5" w:rsidRDefault="00EA18F5" w:rsidP="00EA18F5">
      <w:pPr>
        <w:jc w:val="both"/>
      </w:pPr>
    </w:p>
    <w:p w:rsidR="00EA18F5" w:rsidRDefault="00EA18F5" w:rsidP="00EA18F5">
      <w:pPr>
        <w:jc w:val="center"/>
        <w:rPr>
          <w:sz w:val="22"/>
          <w:szCs w:val="22"/>
        </w:rPr>
      </w:pPr>
    </w:p>
    <w:p w:rsidR="00EA18F5" w:rsidRPr="00B06EB5" w:rsidRDefault="00EA18F5" w:rsidP="00EA18F5">
      <w:pPr>
        <w:jc w:val="center"/>
        <w:rPr>
          <w:b/>
          <w:sz w:val="26"/>
          <w:szCs w:val="26"/>
        </w:rPr>
      </w:pPr>
      <w:r w:rsidRPr="00B06EB5">
        <w:rPr>
          <w:b/>
          <w:sz w:val="26"/>
          <w:szCs w:val="26"/>
        </w:rPr>
        <w:t>Стоимость</w:t>
      </w:r>
    </w:p>
    <w:p w:rsidR="00EA18F5" w:rsidRPr="00B06EB5" w:rsidRDefault="00EA18F5" w:rsidP="00EA18F5">
      <w:pPr>
        <w:jc w:val="center"/>
        <w:rPr>
          <w:b/>
          <w:sz w:val="26"/>
          <w:szCs w:val="26"/>
        </w:rPr>
      </w:pPr>
      <w:r w:rsidRPr="00B06EB5">
        <w:rPr>
          <w:b/>
          <w:sz w:val="26"/>
          <w:szCs w:val="26"/>
        </w:rPr>
        <w:t>гарантированного  перечня услуг по погребению</w:t>
      </w:r>
    </w:p>
    <w:p w:rsidR="00EA18F5" w:rsidRPr="00B06EB5" w:rsidRDefault="00EA18F5" w:rsidP="00EA18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Братковском</w:t>
      </w:r>
      <w:proofErr w:type="spellEnd"/>
      <w:r>
        <w:rPr>
          <w:b/>
          <w:sz w:val="26"/>
          <w:szCs w:val="26"/>
        </w:rPr>
        <w:t xml:space="preserve"> сел</w:t>
      </w:r>
      <w:r w:rsidRPr="00B06EB5">
        <w:rPr>
          <w:b/>
          <w:sz w:val="26"/>
          <w:szCs w:val="26"/>
        </w:rPr>
        <w:t>ьском поселении</w:t>
      </w:r>
    </w:p>
    <w:p w:rsidR="00EA18F5" w:rsidRDefault="00EA18F5" w:rsidP="00EA18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2024</w:t>
      </w:r>
      <w:r w:rsidRPr="00B06EB5">
        <w:rPr>
          <w:b/>
          <w:sz w:val="26"/>
          <w:szCs w:val="26"/>
        </w:rPr>
        <w:t xml:space="preserve"> год (с 1 февраля</w:t>
      </w:r>
      <w:r>
        <w:rPr>
          <w:b/>
          <w:sz w:val="26"/>
          <w:szCs w:val="26"/>
        </w:rPr>
        <w:t>)</w:t>
      </w:r>
    </w:p>
    <w:p w:rsidR="00EA18F5" w:rsidRDefault="00EA18F5" w:rsidP="00EA18F5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EA18F5" w:rsidRPr="00AB6D43" w:rsidTr="00E7726D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EA18F5" w:rsidRPr="00AB6D43" w:rsidTr="00E7726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EA18F5" w:rsidRPr="00AB6D43" w:rsidTr="00E7726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8502CF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502C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3896,38</w:t>
            </w:r>
          </w:p>
        </w:tc>
      </w:tr>
      <w:tr w:rsidR="00EA18F5" w:rsidRPr="00AB6D43" w:rsidTr="00E7726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8502CF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502CF">
              <w:rPr>
                <w:rFonts w:ascii="Times New Roman" w:hAnsi="Times New Roman"/>
                <w:sz w:val="28"/>
                <w:szCs w:val="28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1784,49</w:t>
            </w:r>
          </w:p>
        </w:tc>
      </w:tr>
      <w:tr w:rsidR="00EA18F5" w:rsidRPr="00AB6D43" w:rsidTr="00E7726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8502CF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502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Погребение </w:t>
            </w:r>
            <w:r w:rsidRPr="00850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(кремация с последующей выдачей урны с прахом).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2689,33</w:t>
            </w:r>
          </w:p>
        </w:tc>
      </w:tr>
      <w:tr w:rsidR="00EA18F5" w:rsidRPr="00AB6D43" w:rsidTr="00E7726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F5" w:rsidRPr="00AB6D43" w:rsidRDefault="00EA18F5" w:rsidP="00E7726D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8370,20</w:t>
            </w:r>
          </w:p>
        </w:tc>
      </w:tr>
    </w:tbl>
    <w:p w:rsidR="00EA18F5" w:rsidRPr="00AB6D43" w:rsidRDefault="00EA18F5" w:rsidP="00EA18F5">
      <w:pPr>
        <w:jc w:val="center"/>
        <w:rPr>
          <w:sz w:val="28"/>
          <w:szCs w:val="28"/>
        </w:rPr>
      </w:pPr>
    </w:p>
    <w:p w:rsidR="00EA18F5" w:rsidRDefault="00EA18F5" w:rsidP="00EA18F5">
      <w:pPr>
        <w:suppressAutoHyphens/>
        <w:ind w:left="142"/>
        <w:jc w:val="both"/>
        <w:rPr>
          <w:b/>
          <w:sz w:val="28"/>
          <w:szCs w:val="28"/>
          <w:lang w:eastAsia="zh-CN"/>
        </w:rPr>
      </w:pPr>
    </w:p>
    <w:p w:rsidR="00EA18F5" w:rsidRPr="00AB6D43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EA18F5" w:rsidRPr="00AB6D43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EA18F5" w:rsidRPr="00AB6D43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EA18F5" w:rsidRPr="00AB6D43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EA18F5" w:rsidRPr="00AB6D43" w:rsidRDefault="00EA18F5" w:rsidP="00EA18F5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</w:t>
      </w:r>
      <w:r>
        <w:rPr>
          <w:sz w:val="28"/>
          <w:szCs w:val="28"/>
          <w:lang w:eastAsia="zh-CN"/>
        </w:rPr>
        <w:t xml:space="preserve">                             </w:t>
      </w:r>
      <w:r w:rsidRPr="00AB6D43">
        <w:rPr>
          <w:sz w:val="28"/>
          <w:szCs w:val="28"/>
          <w:lang w:eastAsia="zh-CN"/>
        </w:rPr>
        <w:t xml:space="preserve">     О.В. Сергеева</w:t>
      </w:r>
    </w:p>
    <w:p w:rsidR="00EA18F5" w:rsidRPr="00AB6D43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EA18F5" w:rsidRPr="003A780F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EA18F5" w:rsidRPr="003A780F" w:rsidRDefault="00EA18F5" w:rsidP="00EA18F5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(на правах отдела) в Терновском районе </w:t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</w:p>
    <w:p w:rsidR="00EA18F5" w:rsidRPr="003A780F" w:rsidRDefault="00EA18F5" w:rsidP="00EA18F5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Управления организации работы </w:t>
      </w:r>
    </w:p>
    <w:p w:rsidR="00EA18F5" w:rsidRPr="003A780F" w:rsidRDefault="00EA18F5" w:rsidP="00EA18F5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клиентских служб ОСФР </w:t>
      </w:r>
      <w:proofErr w:type="gramStart"/>
      <w:r w:rsidRPr="003A780F">
        <w:rPr>
          <w:sz w:val="28"/>
          <w:szCs w:val="28"/>
          <w:lang w:eastAsia="zh-CN"/>
        </w:rPr>
        <w:t>по</w:t>
      </w:r>
      <w:proofErr w:type="gramEnd"/>
      <w:r w:rsidRPr="003A780F">
        <w:rPr>
          <w:sz w:val="28"/>
          <w:szCs w:val="28"/>
          <w:lang w:eastAsia="zh-CN"/>
        </w:rPr>
        <w:t xml:space="preserve"> </w:t>
      </w:r>
    </w:p>
    <w:p w:rsidR="00EA18F5" w:rsidRPr="003A780F" w:rsidRDefault="00EA18F5" w:rsidP="00EA18F5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Воронежской области                                       </w:t>
      </w:r>
      <w:r>
        <w:rPr>
          <w:sz w:val="28"/>
          <w:szCs w:val="28"/>
          <w:lang w:eastAsia="zh-CN"/>
        </w:rPr>
        <w:t xml:space="preserve">                           </w:t>
      </w:r>
      <w:r w:rsidRPr="003A780F">
        <w:rPr>
          <w:sz w:val="28"/>
          <w:szCs w:val="28"/>
          <w:lang w:eastAsia="zh-CN"/>
        </w:rPr>
        <w:t xml:space="preserve">  Н.А. Зеленина   </w:t>
      </w:r>
    </w:p>
    <w:p w:rsidR="00EA18F5" w:rsidRPr="003A780F" w:rsidRDefault="00EA18F5" w:rsidP="00EA18F5">
      <w:pPr>
        <w:ind w:left="142"/>
        <w:rPr>
          <w:sz w:val="28"/>
          <w:szCs w:val="28"/>
          <w:lang w:eastAsia="zh-CN"/>
        </w:rPr>
      </w:pPr>
      <w:proofErr w:type="gramStart"/>
      <w:r w:rsidRPr="003A780F">
        <w:rPr>
          <w:sz w:val="28"/>
          <w:szCs w:val="28"/>
          <w:lang w:eastAsia="zh-CN"/>
        </w:rPr>
        <w:t>(действующий по доверенности</w:t>
      </w:r>
      <w:proofErr w:type="gramEnd"/>
    </w:p>
    <w:p w:rsidR="00EA18F5" w:rsidRPr="003A780F" w:rsidRDefault="00EA18F5" w:rsidP="00EA18F5">
      <w:pPr>
        <w:suppressAutoHyphens/>
        <w:ind w:left="142"/>
        <w:rPr>
          <w:sz w:val="28"/>
          <w:szCs w:val="28"/>
          <w:lang w:eastAsia="zh-CN"/>
        </w:rPr>
      </w:pPr>
      <w:proofErr w:type="gramStart"/>
      <w:r w:rsidRPr="003A780F">
        <w:rPr>
          <w:sz w:val="28"/>
          <w:szCs w:val="28"/>
          <w:lang w:eastAsia="zh-CN"/>
        </w:rPr>
        <w:t>№ 15-0</w:t>
      </w:r>
      <w:r>
        <w:rPr>
          <w:sz w:val="28"/>
          <w:szCs w:val="28"/>
          <w:lang w:eastAsia="zh-CN"/>
        </w:rPr>
        <w:t>8</w:t>
      </w:r>
      <w:r w:rsidRPr="003A780F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111</w:t>
      </w:r>
      <w:r w:rsidRPr="003A780F">
        <w:rPr>
          <w:sz w:val="28"/>
          <w:szCs w:val="28"/>
          <w:lang w:eastAsia="zh-CN"/>
        </w:rPr>
        <w:t xml:space="preserve"> от 1</w:t>
      </w:r>
      <w:r>
        <w:rPr>
          <w:sz w:val="28"/>
          <w:szCs w:val="28"/>
          <w:lang w:eastAsia="zh-CN"/>
        </w:rPr>
        <w:t>0</w:t>
      </w:r>
      <w:r w:rsidRPr="003A780F">
        <w:rPr>
          <w:sz w:val="28"/>
          <w:szCs w:val="28"/>
          <w:lang w:eastAsia="zh-CN"/>
        </w:rPr>
        <w:t>.01.202</w:t>
      </w:r>
      <w:r>
        <w:rPr>
          <w:sz w:val="28"/>
          <w:szCs w:val="28"/>
          <w:lang w:eastAsia="zh-CN"/>
        </w:rPr>
        <w:t>4</w:t>
      </w:r>
      <w:r w:rsidRPr="003A780F">
        <w:rPr>
          <w:sz w:val="28"/>
          <w:szCs w:val="28"/>
          <w:lang w:eastAsia="zh-CN"/>
        </w:rPr>
        <w:t>г.)</w:t>
      </w:r>
      <w:proofErr w:type="gramEnd"/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</w:pPr>
    </w:p>
    <w:p w:rsidR="00EA18F5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A18F5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>Приложение № 2</w:t>
      </w: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 xml:space="preserve">к постановлению  администрации  </w:t>
      </w: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4074D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EA18F5" w:rsidRPr="004074D2" w:rsidRDefault="00EA18F5" w:rsidP="00EA18F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01.02.2024 г. №4 </w:t>
      </w:r>
    </w:p>
    <w:p w:rsidR="00EA18F5" w:rsidRDefault="00EA18F5" w:rsidP="00EA18F5">
      <w:pPr>
        <w:ind w:left="6237"/>
        <w:jc w:val="right"/>
        <w:rPr>
          <w:sz w:val="28"/>
          <w:szCs w:val="28"/>
        </w:rPr>
      </w:pPr>
    </w:p>
    <w:p w:rsidR="00EA18F5" w:rsidRPr="004074D2" w:rsidRDefault="00EA18F5" w:rsidP="00EA18F5">
      <w:pPr>
        <w:tabs>
          <w:tab w:val="left" w:pos="2805"/>
        </w:tabs>
        <w:rPr>
          <w:sz w:val="26"/>
          <w:szCs w:val="26"/>
        </w:rPr>
      </w:pPr>
    </w:p>
    <w:p w:rsidR="00EA18F5" w:rsidRPr="004074D2" w:rsidRDefault="00EA18F5" w:rsidP="00EA18F5">
      <w:pPr>
        <w:tabs>
          <w:tab w:val="left" w:pos="2805"/>
        </w:tabs>
        <w:ind w:left="142"/>
        <w:jc w:val="center"/>
        <w:rPr>
          <w:b/>
          <w:sz w:val="26"/>
          <w:szCs w:val="26"/>
        </w:rPr>
      </w:pPr>
      <w:r w:rsidRPr="004074D2">
        <w:rPr>
          <w:b/>
          <w:sz w:val="26"/>
          <w:szCs w:val="26"/>
        </w:rPr>
        <w:t xml:space="preserve">Требования к качеству услуг по погребению в </w:t>
      </w:r>
      <w:proofErr w:type="spellStart"/>
      <w:r w:rsidRPr="004074D2">
        <w:rPr>
          <w:b/>
          <w:sz w:val="26"/>
          <w:szCs w:val="26"/>
        </w:rPr>
        <w:t>Братковском</w:t>
      </w:r>
      <w:proofErr w:type="spellEnd"/>
      <w:r w:rsidRPr="004074D2">
        <w:rPr>
          <w:b/>
          <w:sz w:val="26"/>
          <w:szCs w:val="26"/>
        </w:rPr>
        <w:t xml:space="preserve"> сельском поселении Терновского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EA18F5" w:rsidRPr="004074D2" w:rsidRDefault="00EA18F5" w:rsidP="00EA18F5">
      <w:pPr>
        <w:tabs>
          <w:tab w:val="left" w:pos="2805"/>
        </w:tabs>
        <w:ind w:left="142"/>
        <w:jc w:val="center"/>
        <w:rPr>
          <w:b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9"/>
        <w:gridCol w:w="6377"/>
      </w:tblGrid>
      <w:tr w:rsidR="00EA18F5" w:rsidRPr="004074D2" w:rsidTr="00E7726D">
        <w:trPr>
          <w:trHeight w:val="2756"/>
        </w:trPr>
        <w:tc>
          <w:tcPr>
            <w:tcW w:w="64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№ </w:t>
            </w:r>
            <w:proofErr w:type="gramStart"/>
            <w:r w:rsidRPr="004074D2">
              <w:rPr>
                <w:sz w:val="26"/>
                <w:szCs w:val="26"/>
              </w:rPr>
              <w:t>п</w:t>
            </w:r>
            <w:proofErr w:type="gramEnd"/>
            <w:r w:rsidRPr="004074D2">
              <w:rPr>
                <w:sz w:val="26"/>
                <w:szCs w:val="26"/>
              </w:rPr>
              <w:t>/п</w:t>
            </w:r>
          </w:p>
        </w:tc>
        <w:tc>
          <w:tcPr>
            <w:tcW w:w="2899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Перечень услуг по погребению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37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Требования к качеству предоставляемых услуг</w:t>
            </w:r>
          </w:p>
        </w:tc>
      </w:tr>
      <w:tr w:rsidR="00EA18F5" w:rsidRPr="004074D2" w:rsidTr="00E7726D">
        <w:tc>
          <w:tcPr>
            <w:tcW w:w="64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1</w:t>
            </w:r>
          </w:p>
        </w:tc>
        <w:tc>
          <w:tcPr>
            <w:tcW w:w="2899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377" w:type="dxa"/>
            <w:hideMark/>
          </w:tcPr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Оформление медицинского свидетельства о смерти.                 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2. Оформление гербового свидетельства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о смерти и справки о смерти в органах записи актов гражданского состояния     </w:t>
            </w:r>
          </w:p>
        </w:tc>
      </w:tr>
      <w:tr w:rsidR="00EA18F5" w:rsidRPr="004074D2" w:rsidTr="00E7726D">
        <w:tc>
          <w:tcPr>
            <w:tcW w:w="64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2</w:t>
            </w:r>
          </w:p>
        </w:tc>
        <w:tc>
          <w:tcPr>
            <w:tcW w:w="2899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6377" w:type="dxa"/>
            <w:hideMark/>
          </w:tcPr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Гроб деревянный.       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2. Изготовление гроба из строганного пиломатериала, размер гроба индивидуальный под каждого умершего.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Покрывало и накидка с воланом из </w:t>
            </w:r>
            <w:proofErr w:type="gramStart"/>
            <w:r w:rsidRPr="004074D2">
              <w:rPr>
                <w:sz w:val="26"/>
                <w:szCs w:val="26"/>
              </w:rPr>
              <w:t>х/б</w:t>
            </w:r>
            <w:proofErr w:type="gramEnd"/>
            <w:r w:rsidRPr="004074D2">
              <w:rPr>
                <w:sz w:val="26"/>
                <w:szCs w:val="26"/>
              </w:rPr>
              <w:t xml:space="preserve">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ткани с нанесением ритуальной символики.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4. Вынос гроба и других предметов, необходимых для погребения, из магазина и погрузка в автокатафалк.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5. Доставка по адресу.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                </w:t>
            </w:r>
          </w:p>
        </w:tc>
      </w:tr>
      <w:tr w:rsidR="00EA18F5" w:rsidRPr="004074D2" w:rsidTr="00E7726D">
        <w:tc>
          <w:tcPr>
            <w:tcW w:w="64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3</w:t>
            </w:r>
          </w:p>
        </w:tc>
        <w:tc>
          <w:tcPr>
            <w:tcW w:w="2899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Перевозка тела (останков) умершего на </w:t>
            </w:r>
            <w:r w:rsidRPr="004074D2">
              <w:rPr>
                <w:sz w:val="26"/>
                <w:szCs w:val="26"/>
              </w:rPr>
              <w:lastRenderedPageBreak/>
              <w:t>кладбище</w:t>
            </w:r>
          </w:p>
        </w:tc>
        <w:tc>
          <w:tcPr>
            <w:tcW w:w="6377" w:type="dxa"/>
            <w:hideMark/>
          </w:tcPr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lastRenderedPageBreak/>
              <w:t>1. Доставка тела умершего до морга, снятие тела умершего с автокатафалка и внос в помещение морга.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lastRenderedPageBreak/>
              <w:t>2.Вынос гроба с телом  умершего из помещения морга с установкой на автокатафалк.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Перевозка гроба с телом (останками)  умершего на кладбище, снятие гроба с телом умершего с автокатафалка и перенос до места захоронения.    </w:t>
            </w:r>
          </w:p>
        </w:tc>
      </w:tr>
      <w:tr w:rsidR="00EA18F5" w:rsidRPr="004074D2" w:rsidTr="00E7726D">
        <w:tc>
          <w:tcPr>
            <w:tcW w:w="647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899" w:type="dxa"/>
            <w:hideMark/>
          </w:tcPr>
          <w:p w:rsidR="00EA18F5" w:rsidRPr="004074D2" w:rsidRDefault="00EA18F5" w:rsidP="00E7726D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6377" w:type="dxa"/>
            <w:hideMark/>
          </w:tcPr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- расчистка и разметка земельного участка для устройства могилы;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- копка могилы вручную с соблюдением санитарных правил и норм и требований к размеру могилы, установленному настоящим постановлением. 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Par244"/>
            <w:bookmarkEnd w:id="0"/>
            <w:r w:rsidRPr="004074D2">
              <w:rPr>
                <w:sz w:val="26"/>
                <w:szCs w:val="26"/>
              </w:rPr>
              <w:t xml:space="preserve">2. Установка гроба с телом (останками) умершего в могилу производится с помощью специальных средств (ленты, подъемные механизмы).               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4074D2">
              <w:rPr>
                <w:sz w:val="26"/>
                <w:szCs w:val="26"/>
              </w:rPr>
              <w:t>близких</w:t>
            </w:r>
            <w:proofErr w:type="gramEnd"/>
            <w:r w:rsidRPr="004074D2">
              <w:rPr>
                <w:sz w:val="26"/>
                <w:szCs w:val="26"/>
              </w:rPr>
              <w:t xml:space="preserve"> могильный холм не делается.                            </w:t>
            </w:r>
          </w:p>
          <w:p w:rsidR="00EA18F5" w:rsidRPr="004074D2" w:rsidRDefault="00EA18F5" w:rsidP="00E7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4.Производится установка ритуального регистрационного знака с указанием Ф.И.О. умершего, дат его рождения и смерти и номера могилы                </w:t>
            </w:r>
          </w:p>
        </w:tc>
      </w:tr>
    </w:tbl>
    <w:p w:rsidR="00EA18F5" w:rsidRDefault="00EA18F5" w:rsidP="00EA18F5">
      <w:pPr>
        <w:jc w:val="center"/>
        <w:rPr>
          <w:sz w:val="26"/>
          <w:szCs w:val="26"/>
        </w:rPr>
      </w:pPr>
    </w:p>
    <w:p w:rsidR="00EA18F5" w:rsidRDefault="00EA18F5" w:rsidP="00EA18F5">
      <w:pPr>
        <w:spacing w:line="360" w:lineRule="auto"/>
        <w:ind w:left="3686" w:firstLine="425"/>
        <w:rPr>
          <w:sz w:val="28"/>
          <w:szCs w:val="28"/>
        </w:rPr>
      </w:pPr>
    </w:p>
    <w:p w:rsidR="00EA18F5" w:rsidRDefault="00EA18F5" w:rsidP="00EA18F5">
      <w:pPr>
        <w:ind w:firstLine="708"/>
        <w:rPr>
          <w:sz w:val="28"/>
          <w:szCs w:val="28"/>
        </w:rPr>
      </w:pPr>
      <w:bookmarkStart w:id="1" w:name="_GoBack"/>
      <w:bookmarkEnd w:id="1"/>
    </w:p>
    <w:p w:rsidR="00EA18F5" w:rsidRDefault="00EA18F5" w:rsidP="00E663D3">
      <w:pPr>
        <w:jc w:val="center"/>
        <w:rPr>
          <w:b/>
          <w:sz w:val="28"/>
          <w:szCs w:val="28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EA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75420"/>
    <w:rsid w:val="004F5A98"/>
    <w:rsid w:val="00523D93"/>
    <w:rsid w:val="00755540"/>
    <w:rsid w:val="00A67BD3"/>
    <w:rsid w:val="00AC710C"/>
    <w:rsid w:val="00B33BD8"/>
    <w:rsid w:val="00D3538E"/>
    <w:rsid w:val="00D61FCF"/>
    <w:rsid w:val="00E663D3"/>
    <w:rsid w:val="00EA18F5"/>
    <w:rsid w:val="00EA200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Title">
    <w:name w:val="Title!Название НПА"/>
    <w:basedOn w:val="a"/>
    <w:rsid w:val="00EA18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uiPriority w:val="99"/>
    <w:semiHidden/>
    <w:rsid w:val="00EA18F5"/>
    <w:rPr>
      <w:color w:val="0000FF"/>
      <w:u w:val="single"/>
    </w:rPr>
  </w:style>
  <w:style w:type="paragraph" w:customStyle="1" w:styleId="5">
    <w:name w:val="Без интервала5"/>
    <w:rsid w:val="00EA18F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Title">
    <w:name w:val="Title!Название НПА"/>
    <w:basedOn w:val="a"/>
    <w:rsid w:val="00EA18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uiPriority w:val="99"/>
    <w:semiHidden/>
    <w:rsid w:val="00EA18F5"/>
    <w:rPr>
      <w:color w:val="0000FF"/>
      <w:u w:val="single"/>
    </w:rPr>
  </w:style>
  <w:style w:type="paragraph" w:customStyle="1" w:styleId="5">
    <w:name w:val="Без интервала5"/>
    <w:rsid w:val="00EA18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2022-03-30T13:05:00Z</cp:lastPrinted>
  <dcterms:created xsi:type="dcterms:W3CDTF">2018-12-05T07:08:00Z</dcterms:created>
  <dcterms:modified xsi:type="dcterms:W3CDTF">2024-11-28T11:41:00Z</dcterms:modified>
</cp:coreProperties>
</file>